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11" w:rsidRDefault="00903B11" w:rsidP="0080607E">
      <w:pPr>
        <w:pStyle w:val="a3"/>
        <w:ind w:left="-709" w:right="-143" w:firstLine="709"/>
        <w:jc w:val="both"/>
      </w:pPr>
      <w:bookmarkStart w:id="0" w:name="_GoBack"/>
      <w:bookmarkEnd w:id="0"/>
    </w:p>
    <w:p w:rsidR="00903B11" w:rsidRDefault="00903B11" w:rsidP="0080607E">
      <w:pPr>
        <w:pStyle w:val="a3"/>
        <w:ind w:left="-709" w:right="-143" w:firstLine="709"/>
        <w:jc w:val="both"/>
      </w:pPr>
    </w:p>
    <w:p w:rsidR="00906F70" w:rsidRDefault="00906F70" w:rsidP="00906F7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906F70" w:rsidRDefault="00906F70" w:rsidP="00906F70">
      <w:pPr>
        <w:spacing w:after="0" w:line="240" w:lineRule="auto"/>
        <w:jc w:val="center"/>
        <w:rPr>
          <w:rFonts w:ascii="Times New Roman" w:eastAsia="Times New Roman" w:hAnsi="Times New Roman"/>
          <w:sz w:val="28"/>
          <w:szCs w:val="28"/>
          <w:lang w:eastAsia="ru-RU"/>
        </w:rPr>
      </w:pPr>
    </w:p>
    <w:p w:rsidR="00906F70" w:rsidRPr="005C4BC5" w:rsidRDefault="00906F70" w:rsidP="00906F70">
      <w:pPr>
        <w:spacing w:after="0" w:line="240" w:lineRule="auto"/>
        <w:jc w:val="center"/>
        <w:rPr>
          <w:rFonts w:ascii="Times New Roman" w:eastAsia="Times New Roman" w:hAnsi="Times New Roman"/>
          <w:sz w:val="28"/>
          <w:szCs w:val="28"/>
          <w:lang w:eastAsia="ru-RU"/>
        </w:rPr>
      </w:pPr>
      <w:r w:rsidRPr="005C4BC5">
        <w:rPr>
          <w:rFonts w:ascii="Times New Roman" w:eastAsia="Times New Roman" w:hAnsi="Times New Roman"/>
          <w:sz w:val="28"/>
          <w:szCs w:val="28"/>
          <w:lang w:eastAsia="ru-RU"/>
        </w:rPr>
        <w:t>АДМИНИСТРАЦИЯ МУНИЦИПАЛЬНОГО РАЙОНА</w:t>
      </w:r>
    </w:p>
    <w:p w:rsidR="00906F70" w:rsidRPr="005C4BC5" w:rsidRDefault="00906F70" w:rsidP="00906F70">
      <w:pPr>
        <w:keepNext/>
        <w:spacing w:after="0" w:line="240" w:lineRule="auto"/>
        <w:jc w:val="center"/>
        <w:outlineLvl w:val="0"/>
        <w:rPr>
          <w:rFonts w:ascii="Times New Roman" w:eastAsia="Times New Roman" w:hAnsi="Times New Roman"/>
          <w:b/>
          <w:sz w:val="28"/>
          <w:szCs w:val="28"/>
          <w:lang w:eastAsia="ru-RU"/>
        </w:rPr>
      </w:pPr>
      <w:r w:rsidRPr="005C4BC5">
        <w:rPr>
          <w:rFonts w:ascii="Times New Roman" w:eastAsia="Times New Roman" w:hAnsi="Times New Roman"/>
          <w:b/>
          <w:sz w:val="28"/>
          <w:szCs w:val="28"/>
          <w:lang w:eastAsia="ru-RU"/>
        </w:rPr>
        <w:t>«СРЕТЕНСКИЙ РАЙОН»</w:t>
      </w:r>
    </w:p>
    <w:p w:rsidR="00906F70" w:rsidRPr="005C4BC5" w:rsidRDefault="00906F70" w:rsidP="00906F70">
      <w:pPr>
        <w:spacing w:after="0" w:line="240" w:lineRule="auto"/>
        <w:jc w:val="center"/>
        <w:rPr>
          <w:rFonts w:ascii="Times New Roman" w:eastAsia="Times New Roman" w:hAnsi="Times New Roman"/>
          <w:sz w:val="28"/>
          <w:szCs w:val="28"/>
          <w:lang w:eastAsia="ru-RU"/>
        </w:rPr>
      </w:pPr>
      <w:r w:rsidRPr="005C4BC5">
        <w:rPr>
          <w:rFonts w:ascii="Times New Roman" w:eastAsia="Times New Roman" w:hAnsi="Times New Roman"/>
          <w:sz w:val="28"/>
          <w:szCs w:val="28"/>
          <w:lang w:eastAsia="ru-RU"/>
        </w:rPr>
        <w:t>ЗАБАЙКАЛЬСКОГО КРАЯ</w:t>
      </w:r>
    </w:p>
    <w:p w:rsidR="00906F70" w:rsidRPr="005C4BC5" w:rsidRDefault="00906F70" w:rsidP="00906F70">
      <w:pPr>
        <w:spacing w:after="0" w:line="240" w:lineRule="auto"/>
        <w:jc w:val="center"/>
        <w:rPr>
          <w:rFonts w:ascii="Times New Roman" w:eastAsia="Times New Roman" w:hAnsi="Times New Roman"/>
          <w:sz w:val="28"/>
          <w:szCs w:val="28"/>
          <w:lang w:eastAsia="ru-RU"/>
        </w:rPr>
      </w:pPr>
    </w:p>
    <w:p w:rsidR="00906F70" w:rsidRPr="005C4BC5" w:rsidRDefault="00906F70" w:rsidP="00906F70">
      <w:pPr>
        <w:keepNext/>
        <w:spacing w:after="0" w:line="240" w:lineRule="auto"/>
        <w:jc w:val="center"/>
        <w:outlineLvl w:val="1"/>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 О С Т А Н О В Л Е Н И Е</w:t>
      </w:r>
    </w:p>
    <w:p w:rsidR="00906F70" w:rsidRPr="005C4BC5" w:rsidRDefault="00906F70" w:rsidP="00906F70">
      <w:pPr>
        <w:spacing w:after="0" w:line="240" w:lineRule="auto"/>
        <w:rPr>
          <w:rFonts w:ascii="Times New Roman" w:eastAsia="Times New Roman" w:hAnsi="Times New Roman"/>
          <w:sz w:val="28"/>
          <w:szCs w:val="20"/>
          <w:lang w:eastAsia="ru-RU"/>
        </w:rPr>
      </w:pPr>
    </w:p>
    <w:p w:rsidR="00906F70" w:rsidRPr="005C4BC5" w:rsidRDefault="00906F70" w:rsidP="00906F7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 ____________  2020 </w:t>
      </w:r>
      <w:r w:rsidRPr="005C4BC5">
        <w:rPr>
          <w:rFonts w:ascii="Times New Roman" w:eastAsia="Times New Roman" w:hAnsi="Times New Roman"/>
          <w:sz w:val="28"/>
          <w:szCs w:val="28"/>
          <w:lang w:eastAsia="ru-RU"/>
        </w:rPr>
        <w:t>г.                                                     №  _________</w:t>
      </w:r>
    </w:p>
    <w:p w:rsidR="00906F70" w:rsidRDefault="00906F70" w:rsidP="00906F70">
      <w:pPr>
        <w:spacing w:after="0" w:line="240" w:lineRule="auto"/>
        <w:jc w:val="center"/>
        <w:rPr>
          <w:rFonts w:ascii="Times New Roman" w:eastAsia="Times New Roman" w:hAnsi="Times New Roman"/>
          <w:sz w:val="28"/>
          <w:szCs w:val="28"/>
          <w:lang w:eastAsia="ru-RU"/>
        </w:rPr>
      </w:pPr>
      <w:r w:rsidRPr="005C4BC5">
        <w:rPr>
          <w:rFonts w:ascii="Times New Roman" w:eastAsia="Times New Roman" w:hAnsi="Times New Roman"/>
          <w:sz w:val="28"/>
          <w:szCs w:val="28"/>
          <w:lang w:eastAsia="ru-RU"/>
        </w:rPr>
        <w:t>г. Сретенск</w:t>
      </w:r>
    </w:p>
    <w:p w:rsidR="00906F70" w:rsidRPr="000E1FB8" w:rsidRDefault="00906F70" w:rsidP="00906F70">
      <w:pPr>
        <w:spacing w:before="100" w:beforeAutospacing="1" w:after="100" w:afterAutospacing="1" w:line="240" w:lineRule="auto"/>
        <w:jc w:val="center"/>
        <w:rPr>
          <w:rFonts w:ascii="Times New Roman" w:eastAsia="Times New Roman" w:hAnsi="Times New Roman"/>
          <w:sz w:val="28"/>
          <w:szCs w:val="28"/>
          <w:lang w:eastAsia="ru-RU"/>
        </w:rPr>
      </w:pPr>
      <w:r w:rsidRPr="000E1FB8">
        <w:rPr>
          <w:rFonts w:ascii="Times New Roman" w:eastAsia="Times New Roman" w:hAnsi="Times New Roman"/>
          <w:b/>
          <w:bCs/>
          <w:sz w:val="28"/>
          <w:szCs w:val="28"/>
          <w:lang w:eastAsia="ru-RU"/>
        </w:rPr>
        <w:t xml:space="preserve">Об утверждении </w:t>
      </w:r>
      <w:r>
        <w:rPr>
          <w:rFonts w:ascii="Times New Roman" w:eastAsia="Times New Roman" w:hAnsi="Times New Roman"/>
          <w:b/>
          <w:bCs/>
          <w:sz w:val="28"/>
          <w:szCs w:val="28"/>
          <w:lang w:eastAsia="ru-RU"/>
        </w:rPr>
        <w:t xml:space="preserve">административного регламента по исполнению муниципальной  функции </w:t>
      </w:r>
      <w:r w:rsidRPr="000E1FB8">
        <w:rPr>
          <w:rFonts w:ascii="Times New Roman" w:eastAsia="Times New Roman" w:hAnsi="Times New Roman"/>
          <w:b/>
          <w:bCs/>
          <w:sz w:val="28"/>
          <w:szCs w:val="28"/>
          <w:lang w:eastAsia="ru-RU"/>
        </w:rPr>
        <w:t xml:space="preserve">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«Сретенский район»</w:t>
      </w:r>
    </w:p>
    <w:p w:rsidR="00906F70" w:rsidRPr="000E1FB8" w:rsidRDefault="00906F70" w:rsidP="00906F70">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E1FB8">
        <w:rPr>
          <w:rFonts w:ascii="Times New Roman" w:eastAsia="Times New Roman" w:hAnsi="Times New Roman"/>
          <w:sz w:val="28"/>
          <w:szCs w:val="28"/>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 Уставом муниципального района «Сретенский район»</w:t>
      </w:r>
      <w:r>
        <w:rPr>
          <w:rFonts w:ascii="Times New Roman" w:eastAsia="Times New Roman" w:hAnsi="Times New Roman"/>
          <w:sz w:val="28"/>
          <w:szCs w:val="28"/>
          <w:lang w:eastAsia="ru-RU"/>
        </w:rPr>
        <w:t>, администрация МР «Сретенский район»</w:t>
      </w:r>
      <w:r w:rsidRPr="000E1FB8">
        <w:rPr>
          <w:rFonts w:ascii="Times New Roman" w:eastAsia="Times New Roman" w:hAnsi="Times New Roman"/>
          <w:sz w:val="28"/>
          <w:szCs w:val="28"/>
          <w:lang w:eastAsia="ru-RU"/>
        </w:rPr>
        <w:t xml:space="preserve"> </w:t>
      </w:r>
      <w:r w:rsidRPr="000E1FB8">
        <w:rPr>
          <w:rFonts w:ascii="Times New Roman" w:eastAsia="Times New Roman" w:hAnsi="Times New Roman"/>
          <w:b/>
          <w:bCs/>
          <w:sz w:val="28"/>
          <w:szCs w:val="28"/>
          <w:lang w:eastAsia="ru-RU"/>
        </w:rPr>
        <w:t>постановляет.</w:t>
      </w:r>
    </w:p>
    <w:p w:rsidR="00906F70" w:rsidRPr="000B1968" w:rsidRDefault="00906F70" w:rsidP="00906F70">
      <w:pPr>
        <w:pStyle w:val="a9"/>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Утвердить административный регламент по исполнению муниципальной функции </w:t>
      </w:r>
      <w:r w:rsidRPr="00A209AE">
        <w:rPr>
          <w:rFonts w:ascii="Times New Roman" w:eastAsia="Times New Roman" w:hAnsi="Times New Roman"/>
          <w:sz w:val="28"/>
          <w:szCs w:val="28"/>
          <w:lang w:eastAsia="ru-RU"/>
        </w:rPr>
        <w:t>«Осуществление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«Сретенский район»</w:t>
      </w:r>
      <w:r>
        <w:rPr>
          <w:rFonts w:ascii="Times New Roman" w:eastAsia="Times New Roman" w:hAnsi="Times New Roman"/>
          <w:sz w:val="28"/>
          <w:szCs w:val="28"/>
          <w:lang w:eastAsia="ru-RU"/>
        </w:rPr>
        <w:t>;</w:t>
      </w:r>
    </w:p>
    <w:p w:rsidR="00906F70" w:rsidRPr="000B1968" w:rsidRDefault="00906F70" w:rsidP="00906F70">
      <w:pPr>
        <w:pStyle w:val="a9"/>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муниципального района «Сретенский район» от 18.04.2014 г № 275 считать утратившим силу;</w:t>
      </w:r>
    </w:p>
    <w:p w:rsidR="00906F70" w:rsidRPr="000B1968" w:rsidRDefault="00906F70" w:rsidP="00906F70">
      <w:pPr>
        <w:pStyle w:val="a9"/>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A209AE">
        <w:rPr>
          <w:rFonts w:ascii="Times New Roman" w:eastAsia="Times New Roman" w:hAnsi="Times New Roman"/>
          <w:sz w:val="28"/>
          <w:szCs w:val="28"/>
          <w:lang w:eastAsia="ru-RU"/>
        </w:rPr>
        <w:t>Настоящее положение вступает в силу после его официального  опубликования (обнародования)</w:t>
      </w:r>
      <w:r>
        <w:rPr>
          <w:rFonts w:ascii="Times New Roman" w:eastAsia="Times New Roman" w:hAnsi="Times New Roman"/>
          <w:sz w:val="28"/>
          <w:szCs w:val="28"/>
          <w:lang w:eastAsia="ru-RU"/>
        </w:rPr>
        <w:t>;</w:t>
      </w:r>
    </w:p>
    <w:p w:rsidR="00906F70" w:rsidRPr="00A209AE" w:rsidRDefault="00906F70" w:rsidP="00906F70">
      <w:pPr>
        <w:pStyle w:val="a9"/>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A209AE">
        <w:rPr>
          <w:rFonts w:ascii="Times New Roman" w:eastAsia="Times New Roman" w:hAnsi="Times New Roman"/>
          <w:sz w:val="28"/>
          <w:szCs w:val="28"/>
          <w:lang w:eastAsia="ru-RU"/>
        </w:rPr>
        <w:t xml:space="preserve">Настоящее постановление опубликовать (обнародовать) в районной газете «Советское Забайкалье» и официальном сайте администрации  муниципального района «Сретенский район» </w:t>
      </w:r>
      <w:hyperlink r:id="rId6" w:history="1">
        <w:r w:rsidRPr="00A209AE">
          <w:rPr>
            <w:rStyle w:val="a4"/>
            <w:rFonts w:ascii="Times New Roman" w:eastAsia="Times New Roman" w:hAnsi="Times New Roman"/>
            <w:sz w:val="28"/>
            <w:szCs w:val="28"/>
            <w:lang w:val="en-US" w:eastAsia="ru-RU"/>
          </w:rPr>
          <w:t>http</w:t>
        </w:r>
        <w:r w:rsidRPr="00A209AE">
          <w:rPr>
            <w:rStyle w:val="a4"/>
            <w:rFonts w:ascii="Times New Roman" w:eastAsia="Times New Roman" w:hAnsi="Times New Roman"/>
            <w:sz w:val="28"/>
            <w:szCs w:val="28"/>
            <w:lang w:eastAsia="ru-RU"/>
          </w:rPr>
          <w:t>://сретенск,забайкальский</w:t>
        </w:r>
      </w:hyperlink>
      <w:r w:rsidRPr="00A209AE">
        <w:rPr>
          <w:rFonts w:ascii="Times New Roman" w:eastAsia="Times New Roman" w:hAnsi="Times New Roman"/>
          <w:sz w:val="28"/>
          <w:szCs w:val="28"/>
          <w:lang w:eastAsia="ru-RU"/>
        </w:rPr>
        <w:t xml:space="preserve"> край.рф.</w:t>
      </w:r>
    </w:p>
    <w:p w:rsidR="00906F70" w:rsidRDefault="00906F70" w:rsidP="00906F70">
      <w:pPr>
        <w:spacing w:before="100" w:beforeAutospacing="1" w:after="0" w:line="240" w:lineRule="auto"/>
        <w:jc w:val="both"/>
        <w:rPr>
          <w:rFonts w:ascii="Times New Roman" w:eastAsia="Times New Roman" w:hAnsi="Times New Roman"/>
          <w:sz w:val="28"/>
          <w:szCs w:val="28"/>
          <w:lang w:eastAsia="ru-RU"/>
        </w:rPr>
      </w:pPr>
      <w:r w:rsidRPr="000E1FB8">
        <w:rPr>
          <w:rFonts w:ascii="Times New Roman" w:eastAsia="Times New Roman" w:hAnsi="Times New Roman"/>
          <w:sz w:val="28"/>
          <w:szCs w:val="28"/>
          <w:lang w:eastAsia="ru-RU"/>
        </w:rPr>
        <w:t> </w:t>
      </w:r>
      <w:r>
        <w:rPr>
          <w:rFonts w:ascii="Times New Roman" w:eastAsia="Times New Roman" w:hAnsi="Times New Roman"/>
          <w:sz w:val="28"/>
          <w:szCs w:val="28"/>
          <w:lang w:eastAsia="ru-RU"/>
        </w:rPr>
        <w:t>Глава муниципального района </w:t>
      </w:r>
    </w:p>
    <w:p w:rsidR="00906F70" w:rsidRDefault="00906F70" w:rsidP="00906F70">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«Сретенский район»                     </w:t>
      </w:r>
      <w:r w:rsidRPr="000E1FB8">
        <w:rPr>
          <w:rFonts w:ascii="Times New Roman" w:eastAsia="Times New Roman" w:hAnsi="Times New Roman"/>
          <w:sz w:val="28"/>
          <w:szCs w:val="28"/>
          <w:lang w:eastAsia="ru-RU"/>
        </w:rPr>
        <w:t>                      </w:t>
      </w:r>
      <w:r>
        <w:rPr>
          <w:rFonts w:ascii="Times New Roman" w:eastAsia="Times New Roman" w:hAnsi="Times New Roman"/>
          <w:sz w:val="28"/>
          <w:szCs w:val="28"/>
          <w:lang w:eastAsia="ru-RU"/>
        </w:rPr>
        <w:t>        А.С.Закурдаев.             </w:t>
      </w:r>
    </w:p>
    <w:p w:rsidR="00906F70" w:rsidRPr="00A14ED1" w:rsidRDefault="00906F70" w:rsidP="00906F70">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Исп.Гусевская Т.Н.</w:t>
      </w:r>
    </w:p>
    <w:p w:rsidR="00906F70" w:rsidRPr="00A14ED1" w:rsidRDefault="00906F70" w:rsidP="00906F70">
      <w:pPr>
        <w:spacing w:after="0" w:line="240" w:lineRule="auto"/>
        <w:rPr>
          <w:rFonts w:ascii="Times New Roman" w:eastAsia="Times New Roman" w:hAnsi="Times New Roman"/>
          <w:sz w:val="16"/>
          <w:szCs w:val="16"/>
          <w:lang w:eastAsia="ru-RU"/>
        </w:rPr>
      </w:pPr>
      <w:r w:rsidRPr="00A14ED1">
        <w:rPr>
          <w:rFonts w:ascii="Times New Roman" w:eastAsia="Times New Roman" w:hAnsi="Times New Roman"/>
          <w:sz w:val="16"/>
          <w:szCs w:val="16"/>
          <w:lang w:eastAsia="ru-RU"/>
        </w:rPr>
        <w:t>Тел.8(30246)21322</w:t>
      </w:r>
    </w:p>
    <w:p w:rsidR="00906F70" w:rsidRDefault="00906F70" w:rsidP="00906F70"/>
    <w:p w:rsidR="00906F70" w:rsidRDefault="00906F70" w:rsidP="00906F70"/>
    <w:p w:rsidR="00906F70" w:rsidRDefault="00906F70" w:rsidP="00906F70"/>
    <w:p w:rsidR="00906F70" w:rsidRDefault="00906F70" w:rsidP="00906F70"/>
    <w:p w:rsidR="00906F70" w:rsidRDefault="00906F70" w:rsidP="00906F70"/>
    <w:p w:rsidR="00906F70" w:rsidRDefault="00906F70" w:rsidP="00906F70"/>
    <w:p w:rsidR="00903B11" w:rsidRPr="002424F2" w:rsidRDefault="00903B11" w:rsidP="002424F2">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r w:rsidRPr="00524176">
        <w:rPr>
          <w:rFonts w:ascii="Times New Roman" w:hAnsi="Times New Roman"/>
          <w:sz w:val="24"/>
          <w:szCs w:val="24"/>
          <w:lang w:eastAsia="ru-RU"/>
        </w:rPr>
        <w:t xml:space="preserve">Приложение </w:t>
      </w:r>
    </w:p>
    <w:p w:rsidR="00903B11" w:rsidRPr="00524176" w:rsidRDefault="00903B11" w:rsidP="007770F6">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к постановлению администрации</w:t>
      </w:r>
    </w:p>
    <w:p w:rsidR="00903B11" w:rsidRPr="00524176" w:rsidRDefault="00903B11" w:rsidP="007770F6">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 xml:space="preserve"> муниципального района</w:t>
      </w:r>
    </w:p>
    <w:p w:rsidR="00903B11" w:rsidRPr="00524176" w:rsidRDefault="00903B11" w:rsidP="007770F6">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«Сретенский район»</w:t>
      </w:r>
    </w:p>
    <w:p w:rsidR="00903B11" w:rsidRDefault="00903B11" w:rsidP="007770F6">
      <w:pPr>
        <w:pStyle w:val="a3"/>
        <w:ind w:right="-143"/>
        <w:jc w:val="both"/>
        <w:rPr>
          <w:rFonts w:ascii="Times New Roman" w:hAnsi="Times New Roman"/>
          <w:b/>
          <w:bCs/>
          <w:sz w:val="28"/>
          <w:szCs w:val="28"/>
          <w:lang w:eastAsia="ru-RU"/>
        </w:rPr>
      </w:pPr>
      <w:r>
        <w:rPr>
          <w:rFonts w:ascii="Times New Roman" w:hAnsi="Times New Roman"/>
          <w:sz w:val="24"/>
          <w:szCs w:val="24"/>
          <w:lang w:eastAsia="ru-RU"/>
        </w:rPr>
        <w:t xml:space="preserve">                                                                                                    </w:t>
      </w:r>
      <w:r w:rsidRPr="00524176">
        <w:rPr>
          <w:rFonts w:ascii="Times New Roman" w:hAnsi="Times New Roman"/>
          <w:sz w:val="24"/>
          <w:szCs w:val="24"/>
          <w:lang w:eastAsia="ru-RU"/>
        </w:rPr>
        <w:t>от «   »</w:t>
      </w:r>
      <w:r>
        <w:rPr>
          <w:rFonts w:ascii="Times New Roman" w:hAnsi="Times New Roman"/>
          <w:sz w:val="24"/>
          <w:szCs w:val="24"/>
          <w:lang w:eastAsia="ru-RU"/>
        </w:rPr>
        <w:t>_________ 2020</w:t>
      </w:r>
      <w:r w:rsidRPr="00524176">
        <w:rPr>
          <w:rFonts w:ascii="Times New Roman" w:hAnsi="Times New Roman"/>
          <w:sz w:val="24"/>
          <w:szCs w:val="24"/>
          <w:lang w:eastAsia="ru-RU"/>
        </w:rPr>
        <w:t xml:space="preserve"> г. N____</w:t>
      </w:r>
      <w:r>
        <w:rPr>
          <w:rFonts w:ascii="Times New Roman" w:hAnsi="Times New Roman"/>
          <w:sz w:val="24"/>
          <w:szCs w:val="24"/>
          <w:lang w:eastAsia="ru-RU"/>
        </w:rPr>
        <w:t>___</w:t>
      </w:r>
    </w:p>
    <w:p w:rsidR="00903B11" w:rsidRPr="00BB09E1" w:rsidRDefault="00903B11" w:rsidP="00E40CD0">
      <w:pPr>
        <w:pStyle w:val="a3"/>
        <w:ind w:left="-709" w:right="-143" w:firstLine="709"/>
        <w:jc w:val="both"/>
        <w:rPr>
          <w:sz w:val="28"/>
          <w:szCs w:val="28"/>
        </w:rPr>
      </w:pPr>
      <w:r>
        <w:rPr>
          <w:rFonts w:ascii="Times New Roman" w:hAnsi="Times New Roman"/>
          <w:b/>
          <w:bCs/>
          <w:sz w:val="28"/>
          <w:szCs w:val="28"/>
          <w:lang w:eastAsia="ru-RU"/>
        </w:rPr>
        <w:t xml:space="preserve">Административный регламент администрации муниципального района «Сретенский район» </w:t>
      </w:r>
      <w:r w:rsidRPr="00BB09E1">
        <w:rPr>
          <w:rFonts w:ascii="Times New Roman" w:hAnsi="Times New Roman"/>
          <w:b/>
          <w:bCs/>
          <w:sz w:val="28"/>
          <w:szCs w:val="28"/>
          <w:lang w:eastAsia="ru-RU"/>
        </w:rPr>
        <w:t xml:space="preserve"> по исполнению муниципальной функции «Осуществление муниципального контроля</w:t>
      </w:r>
      <w:r>
        <w:rPr>
          <w:rFonts w:ascii="Times New Roman" w:hAnsi="Times New Roman"/>
          <w:b/>
          <w:bCs/>
          <w:sz w:val="28"/>
          <w:szCs w:val="28"/>
          <w:lang w:eastAsia="ru-RU"/>
        </w:rPr>
        <w:t xml:space="preserve"> за </w:t>
      </w:r>
      <w:r w:rsidRPr="00BB09E1">
        <w:rPr>
          <w:rFonts w:ascii="Times New Roman" w:hAnsi="Times New Roman"/>
          <w:b/>
          <w:bCs/>
          <w:sz w:val="28"/>
          <w:szCs w:val="28"/>
          <w:lang w:eastAsia="ru-RU"/>
        </w:rPr>
        <w:t xml:space="preserve">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«Сретенский район»</w:t>
      </w:r>
    </w:p>
    <w:p w:rsidR="00903B11" w:rsidRPr="002424F2" w:rsidRDefault="00903B11" w:rsidP="00E40C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2424F2">
        <w:rPr>
          <w:rFonts w:ascii="Times New Roman" w:hAnsi="Times New Roman"/>
          <w:color w:val="4C4C4C"/>
          <w:spacing w:val="2"/>
          <w:sz w:val="28"/>
          <w:szCs w:val="28"/>
          <w:lang w:eastAsia="ru-RU"/>
        </w:rPr>
        <w:t>1. Общие положения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1.1. </w:t>
      </w:r>
      <w:r>
        <w:rPr>
          <w:rFonts w:ascii="Times New Roman" w:hAnsi="Times New Roman"/>
          <w:color w:val="2D2D2D"/>
          <w:spacing w:val="2"/>
          <w:sz w:val="28"/>
          <w:szCs w:val="28"/>
          <w:lang w:eastAsia="ru-RU"/>
        </w:rPr>
        <w:t xml:space="preserve">Наименование муниципальной функции администрации муниципального района «Сретенский район»  </w:t>
      </w:r>
      <w:r w:rsidRPr="002424F2">
        <w:rPr>
          <w:rFonts w:ascii="Times New Roman" w:hAnsi="Times New Roman"/>
          <w:color w:val="2D2D2D"/>
          <w:spacing w:val="2"/>
          <w:sz w:val="28"/>
          <w:szCs w:val="28"/>
          <w:lang w:eastAsia="ru-RU"/>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«Сретенский район» (далее </w:t>
      </w:r>
      <w:r>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административный регламент</w:t>
      </w:r>
      <w:r w:rsidRPr="002424F2">
        <w:rPr>
          <w:rFonts w:ascii="Times New Roman" w:hAnsi="Times New Roman"/>
          <w:color w:val="2D2D2D"/>
          <w:spacing w:val="2"/>
          <w:sz w:val="28"/>
          <w:szCs w:val="28"/>
          <w:lang w:eastAsia="ru-RU"/>
        </w:rPr>
        <w:t>) регулирует порядок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за использованием и охраной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1.2. Исполнение муниципальной функции </w:t>
      </w:r>
      <w:r w:rsidRPr="002424F2">
        <w:rPr>
          <w:rFonts w:ascii="Times New Roman" w:hAnsi="Times New Roman"/>
          <w:color w:val="2D2D2D"/>
          <w:spacing w:val="2"/>
          <w:sz w:val="28"/>
          <w:szCs w:val="28"/>
          <w:lang w:eastAsia="ru-RU"/>
        </w:rPr>
        <w:t>за использованием и охраной недр на территории муниципаль</w:t>
      </w:r>
      <w:r>
        <w:rPr>
          <w:rFonts w:ascii="Times New Roman" w:hAnsi="Times New Roman"/>
          <w:color w:val="2D2D2D"/>
          <w:spacing w:val="2"/>
          <w:sz w:val="28"/>
          <w:szCs w:val="28"/>
          <w:lang w:eastAsia="ru-RU"/>
        </w:rPr>
        <w:t xml:space="preserve">ного района «Сретенский район» </w:t>
      </w:r>
      <w:r w:rsidRPr="002424F2">
        <w:rPr>
          <w:rFonts w:ascii="Times New Roman" w:hAnsi="Times New Roman"/>
          <w:color w:val="2D2D2D"/>
          <w:spacing w:val="2"/>
          <w:sz w:val="28"/>
          <w:szCs w:val="28"/>
          <w:lang w:eastAsia="ru-RU"/>
        </w:rPr>
        <w:t>осуществляется администрацией муниципального района «Сретенский район» (далее по тексту администрация)</w:t>
      </w:r>
    </w:p>
    <w:p w:rsidR="00903B11" w:rsidRPr="002424F2" w:rsidRDefault="00903B11" w:rsidP="00E40CD0">
      <w:pPr>
        <w:spacing w:before="100" w:beforeAutospacing="1" w:after="100" w:afterAutospacing="1" w:line="240" w:lineRule="auto"/>
        <w:jc w:val="both"/>
        <w:rPr>
          <w:rFonts w:ascii="Times New Roman" w:hAnsi="Times New Roman"/>
          <w:sz w:val="28"/>
          <w:szCs w:val="28"/>
          <w:lang w:eastAsia="ru-RU"/>
        </w:rPr>
      </w:pPr>
      <w:r w:rsidRPr="002424F2">
        <w:rPr>
          <w:rFonts w:ascii="Times New Roman" w:hAnsi="Times New Roman"/>
          <w:sz w:val="28"/>
          <w:szCs w:val="28"/>
          <w:lang w:eastAsia="ru-RU"/>
        </w:rPr>
        <w:t>1.3 Исполнение муниципальной функции осуществляется должностными лицами сотрудниками отдела по имуществу и землепользованию</w:t>
      </w:r>
      <w:r>
        <w:rPr>
          <w:rFonts w:ascii="Times New Roman" w:hAnsi="Times New Roman"/>
          <w:sz w:val="28"/>
          <w:szCs w:val="28"/>
          <w:lang w:eastAsia="ru-RU"/>
        </w:rPr>
        <w:t xml:space="preserve"> Комитета экономики и безопасности  а</w:t>
      </w:r>
      <w:r w:rsidRPr="002424F2">
        <w:rPr>
          <w:rFonts w:ascii="Times New Roman" w:hAnsi="Times New Roman"/>
          <w:sz w:val="28"/>
          <w:szCs w:val="28"/>
          <w:lang w:eastAsia="ru-RU"/>
        </w:rPr>
        <w:t>дминистрации муниципального района</w:t>
      </w:r>
      <w:r>
        <w:rPr>
          <w:rFonts w:ascii="Times New Roman" w:hAnsi="Times New Roman"/>
          <w:sz w:val="28"/>
          <w:szCs w:val="28"/>
          <w:lang w:eastAsia="ru-RU"/>
        </w:rPr>
        <w:t xml:space="preserve"> «</w:t>
      </w:r>
      <w:r w:rsidRPr="002424F2">
        <w:rPr>
          <w:rFonts w:ascii="Times New Roman" w:hAnsi="Times New Roman"/>
          <w:sz w:val="28"/>
          <w:szCs w:val="28"/>
          <w:lang w:eastAsia="ru-RU"/>
        </w:rPr>
        <w:t>Сретенский район</w:t>
      </w:r>
      <w:r>
        <w:rPr>
          <w:rFonts w:ascii="Times New Roman" w:hAnsi="Times New Roman"/>
          <w:sz w:val="28"/>
          <w:szCs w:val="28"/>
          <w:lang w:eastAsia="ru-RU"/>
        </w:rPr>
        <w:t>»</w:t>
      </w:r>
      <w:r w:rsidRPr="002424F2">
        <w:rPr>
          <w:rFonts w:ascii="Times New Roman" w:hAnsi="Times New Roman"/>
          <w:sz w:val="28"/>
          <w:szCs w:val="28"/>
          <w:lang w:eastAsia="ru-RU"/>
        </w:rPr>
        <w:t>, в чьи должностные обязанности входит проведение муниципального контроля, назначаемыми руководителем Администрации МР «Сретенский район»</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1.4.</w:t>
      </w:r>
      <w:r w:rsidRPr="002424F2">
        <w:rPr>
          <w:rFonts w:ascii="Times New Roman" w:hAnsi="Times New Roman"/>
          <w:color w:val="2D2D2D"/>
          <w:spacing w:val="2"/>
          <w:sz w:val="28"/>
          <w:szCs w:val="28"/>
          <w:lang w:eastAsia="ru-RU"/>
        </w:rPr>
        <w:t xml:space="preserve">Исполнение настоящего регламента осуществляется Отделом </w:t>
      </w:r>
      <w:r w:rsidRPr="002424F2">
        <w:rPr>
          <w:rFonts w:ascii="Times New Roman" w:hAnsi="Times New Roman"/>
          <w:sz w:val="28"/>
          <w:szCs w:val="28"/>
          <w:lang w:eastAsia="ru-RU"/>
        </w:rPr>
        <w:t>по имуществу и землепользованию</w:t>
      </w:r>
      <w:r>
        <w:rPr>
          <w:rFonts w:ascii="Times New Roman" w:hAnsi="Times New Roman"/>
          <w:sz w:val="28"/>
          <w:szCs w:val="28"/>
          <w:lang w:eastAsia="ru-RU"/>
        </w:rPr>
        <w:t xml:space="preserve"> Комитета экономики и безопасности  а</w:t>
      </w:r>
      <w:r w:rsidRPr="002424F2">
        <w:rPr>
          <w:rFonts w:ascii="Times New Roman" w:hAnsi="Times New Roman"/>
          <w:sz w:val="28"/>
          <w:szCs w:val="28"/>
          <w:lang w:eastAsia="ru-RU"/>
        </w:rPr>
        <w:t>дминистрации муниципального района</w:t>
      </w:r>
      <w:r>
        <w:rPr>
          <w:rFonts w:ascii="Times New Roman" w:hAnsi="Times New Roman"/>
          <w:sz w:val="28"/>
          <w:szCs w:val="28"/>
          <w:lang w:eastAsia="ru-RU"/>
        </w:rPr>
        <w:t xml:space="preserve"> «</w:t>
      </w:r>
      <w:r w:rsidRPr="002424F2">
        <w:rPr>
          <w:rFonts w:ascii="Times New Roman" w:hAnsi="Times New Roman"/>
          <w:sz w:val="28"/>
          <w:szCs w:val="28"/>
          <w:lang w:eastAsia="ru-RU"/>
        </w:rPr>
        <w:t>Сретенский район</w:t>
      </w:r>
      <w:r>
        <w:rPr>
          <w:rFonts w:ascii="Times New Roman" w:hAnsi="Times New Roman"/>
          <w:sz w:val="28"/>
          <w:szCs w:val="28"/>
          <w:lang w:eastAsia="ru-RU"/>
        </w:rPr>
        <w:t xml:space="preserve">», в </w:t>
      </w:r>
      <w:r w:rsidRPr="002424F2">
        <w:rPr>
          <w:rFonts w:ascii="Times New Roman" w:hAnsi="Times New Roman"/>
          <w:color w:val="2D2D2D"/>
          <w:spacing w:val="2"/>
          <w:sz w:val="28"/>
          <w:szCs w:val="28"/>
          <w:lang w:eastAsia="ru-RU"/>
        </w:rPr>
        <w:t>соответствии с: </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lastRenderedPageBreak/>
        <w:t>- </w:t>
      </w:r>
      <w:hyperlink r:id="rId7" w:history="1">
        <w:r w:rsidRPr="002424F2">
          <w:rPr>
            <w:rFonts w:ascii="Times New Roman" w:hAnsi="Times New Roman"/>
            <w:color w:val="00466E"/>
            <w:spacing w:val="2"/>
            <w:sz w:val="28"/>
            <w:szCs w:val="28"/>
            <w:u w:val="single"/>
            <w:lang w:eastAsia="ru-RU"/>
          </w:rPr>
          <w:t>Конституцией Российской Федерации</w:t>
        </w:r>
      </w:hyperlink>
      <w:r w:rsidRPr="002424F2">
        <w:rPr>
          <w:rFonts w:ascii="Times New Roman" w:hAnsi="Times New Roman"/>
          <w:color w:val="2D2D2D"/>
          <w:spacing w:val="2"/>
          <w:sz w:val="28"/>
          <w:szCs w:val="28"/>
          <w:lang w:eastAsia="ru-RU"/>
        </w:rPr>
        <w:t xml:space="preserve"> от 12 декабря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1993 г</w:t>
        </w:r>
      </w:smartTag>
      <w:r w:rsidRPr="002424F2">
        <w:rPr>
          <w:rFonts w:ascii="Times New Roman" w:hAnsi="Times New Roman"/>
          <w:color w:val="2D2D2D"/>
          <w:spacing w:val="2"/>
          <w:sz w:val="28"/>
          <w:szCs w:val="28"/>
          <w:lang w:eastAsia="ru-RU"/>
        </w:rPr>
        <w:t xml:space="preserve">. (опубликована в издании «Российская газета», N 7 от 21 января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2009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8" w:history="1">
        <w:r w:rsidRPr="002424F2">
          <w:rPr>
            <w:rFonts w:ascii="Times New Roman" w:hAnsi="Times New Roman"/>
            <w:color w:val="00466E"/>
            <w:spacing w:val="2"/>
            <w:sz w:val="28"/>
            <w:szCs w:val="28"/>
            <w:u w:val="single"/>
            <w:lang w:eastAsia="ru-RU"/>
          </w:rPr>
          <w:t>Гражданским кодексом Российской Федерации</w:t>
        </w:r>
      </w:hyperlink>
      <w:r w:rsidRPr="002424F2">
        <w:rPr>
          <w:rFonts w:ascii="Times New Roman" w:hAnsi="Times New Roman"/>
          <w:color w:val="2D2D2D"/>
          <w:spacing w:val="2"/>
          <w:sz w:val="28"/>
          <w:szCs w:val="28"/>
          <w:lang w:eastAsia="ru-RU"/>
        </w:rPr>
        <w:t> (</w:t>
      </w:r>
      <w:hyperlink r:id="rId9" w:history="1">
        <w:r w:rsidRPr="002424F2">
          <w:rPr>
            <w:rFonts w:ascii="Times New Roman" w:hAnsi="Times New Roman"/>
            <w:color w:val="00466E"/>
            <w:spacing w:val="2"/>
            <w:sz w:val="28"/>
            <w:szCs w:val="28"/>
            <w:u w:val="single"/>
            <w:lang w:eastAsia="ru-RU"/>
          </w:rPr>
          <w:t>часть первая</w:t>
        </w:r>
      </w:hyperlink>
      <w:r w:rsidRPr="002424F2">
        <w:rPr>
          <w:rFonts w:ascii="Times New Roman" w:hAnsi="Times New Roman"/>
          <w:color w:val="2D2D2D"/>
          <w:spacing w:val="2"/>
          <w:sz w:val="28"/>
          <w:szCs w:val="28"/>
          <w:lang w:eastAsia="ru-RU"/>
        </w:rPr>
        <w:t xml:space="preserve">) от 30 ноября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1994 г</w:t>
        </w:r>
      </w:smartTag>
      <w:r w:rsidRPr="002424F2">
        <w:rPr>
          <w:rFonts w:ascii="Times New Roman" w:hAnsi="Times New Roman"/>
          <w:color w:val="2D2D2D"/>
          <w:spacing w:val="2"/>
          <w:sz w:val="28"/>
          <w:szCs w:val="28"/>
          <w:lang w:eastAsia="ru-RU"/>
        </w:rPr>
        <w:t xml:space="preserve">. N 51-ФЗ (опубликован в издании «Российская газета», N 238-239 от 08 декабря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1994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0" w:history="1">
        <w:r w:rsidRPr="002424F2">
          <w:rPr>
            <w:rFonts w:ascii="Times New Roman" w:hAnsi="Times New Roman"/>
            <w:color w:val="00466E"/>
            <w:spacing w:val="2"/>
            <w:sz w:val="28"/>
            <w:szCs w:val="28"/>
            <w:u w:val="single"/>
            <w:lang w:eastAsia="ru-RU"/>
          </w:rPr>
          <w:t>Земельным кодексом Российской Федерации от 25 октября 2001 г. N 136-ФЗ</w:t>
        </w:r>
      </w:hyperlink>
      <w:r w:rsidRPr="002424F2">
        <w:rPr>
          <w:rFonts w:ascii="Times New Roman" w:hAnsi="Times New Roman"/>
          <w:color w:val="2D2D2D"/>
          <w:spacing w:val="2"/>
          <w:sz w:val="28"/>
          <w:szCs w:val="28"/>
          <w:lang w:eastAsia="ru-RU"/>
        </w:rPr>
        <w:t xml:space="preserve"> (опубликован в издании «Российская газета», N 211-212 от 30 октября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2011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1" w:history="1">
        <w:r w:rsidRPr="002424F2">
          <w:rPr>
            <w:rFonts w:ascii="Times New Roman" w:hAnsi="Times New Roman"/>
            <w:color w:val="00466E"/>
            <w:spacing w:val="2"/>
            <w:sz w:val="28"/>
            <w:szCs w:val="28"/>
            <w:u w:val="single"/>
            <w:lang w:eastAsia="ru-RU"/>
          </w:rPr>
          <w:t>Кодексом Российской Федерации об административных правонарушениях от 30 декабря 2001 г. N 195-ФЗ</w:t>
        </w:r>
      </w:hyperlink>
      <w:r w:rsidRPr="002424F2">
        <w:rPr>
          <w:rFonts w:ascii="Times New Roman" w:hAnsi="Times New Roman"/>
          <w:color w:val="2D2D2D"/>
          <w:spacing w:val="2"/>
          <w:sz w:val="28"/>
          <w:szCs w:val="28"/>
          <w:lang w:eastAsia="ru-RU"/>
        </w:rPr>
        <w:t xml:space="preserve"> (опубликован в издании «Российская газета», N 256 от 31 декабря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2001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2" w:history="1">
        <w:r w:rsidRPr="002424F2">
          <w:rPr>
            <w:rFonts w:ascii="Times New Roman" w:hAnsi="Times New Roman"/>
            <w:color w:val="00466E"/>
            <w:spacing w:val="2"/>
            <w:sz w:val="28"/>
            <w:szCs w:val="28"/>
            <w:u w:val="single"/>
            <w:lang w:eastAsia="ru-RU"/>
          </w:rPr>
          <w:t>Федеральным законом от 21 февраля 1992 г. N 2395-1</w:t>
        </w:r>
      </w:hyperlink>
      <w:r w:rsidRPr="002424F2">
        <w:rPr>
          <w:rFonts w:ascii="Times New Roman" w:hAnsi="Times New Roman"/>
          <w:color w:val="2D2D2D"/>
          <w:spacing w:val="2"/>
          <w:sz w:val="28"/>
          <w:szCs w:val="28"/>
          <w:lang w:eastAsia="ru-RU"/>
        </w:rPr>
        <w:t xml:space="preserve"> «О недрах» (опубликован в издании «Российская газета», N 52 от 15 марта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1995 г</w:t>
        </w:r>
      </w:smartTag>
      <w:r w:rsidRPr="002424F2">
        <w:rPr>
          <w:rFonts w:ascii="Times New Roman" w:hAnsi="Times New Roman"/>
          <w:color w:val="2D2D2D"/>
          <w:spacing w:val="2"/>
          <w:sz w:val="28"/>
          <w:szCs w:val="28"/>
          <w:lang w:eastAsia="ru-RU"/>
        </w:rPr>
        <w:t>.); </w:t>
      </w:r>
      <w:r w:rsidRPr="002424F2">
        <w:rPr>
          <w:rFonts w:ascii="Times New Roman" w:hAnsi="Times New Roman"/>
          <w:color w:val="2D2D2D"/>
          <w:spacing w:val="2"/>
          <w:sz w:val="28"/>
          <w:szCs w:val="28"/>
          <w:lang w:eastAsia="ru-RU"/>
        </w:rPr>
        <w:br/>
        <w:t>- </w:t>
      </w:r>
      <w:hyperlink r:id="rId13" w:history="1">
        <w:r w:rsidRPr="002424F2">
          <w:rPr>
            <w:rFonts w:ascii="Times New Roman" w:hAnsi="Times New Roman"/>
            <w:color w:val="00466E"/>
            <w:spacing w:val="2"/>
            <w:sz w:val="28"/>
            <w:szCs w:val="28"/>
            <w:u w:val="single"/>
            <w:lang w:eastAsia="ru-RU"/>
          </w:rPr>
          <w:t>Федеральным законом от 14 марта 1995 г. N 33-ФЗ</w:t>
        </w:r>
      </w:hyperlink>
      <w:r w:rsidRPr="002424F2">
        <w:rPr>
          <w:rFonts w:ascii="Times New Roman" w:hAnsi="Times New Roman"/>
          <w:color w:val="2D2D2D"/>
          <w:spacing w:val="2"/>
          <w:sz w:val="28"/>
          <w:szCs w:val="28"/>
          <w:lang w:eastAsia="ru-RU"/>
        </w:rPr>
        <w:t xml:space="preserve"> «Об особо охраняемых природных территориях» (опубликован в издании «Российская газета», N 57 от 22 марта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1995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4" w:history="1">
        <w:r w:rsidRPr="002424F2">
          <w:rPr>
            <w:rFonts w:ascii="Times New Roman" w:hAnsi="Times New Roman"/>
            <w:color w:val="00466E"/>
            <w:spacing w:val="2"/>
            <w:sz w:val="28"/>
            <w:szCs w:val="28"/>
            <w:u w:val="single"/>
            <w:lang w:eastAsia="ru-RU"/>
          </w:rPr>
          <w:t>Федеральным законом от 06 октября 2003 г. N 131-ФЗ</w:t>
        </w:r>
      </w:hyperlink>
      <w:r w:rsidRPr="002424F2">
        <w:rPr>
          <w:rFonts w:ascii="Times New Roman" w:hAnsi="Times New Roman"/>
          <w:color w:val="2D2D2D"/>
          <w:spacing w:val="2"/>
          <w:sz w:val="28"/>
          <w:szCs w:val="28"/>
          <w:lang w:eastAsia="ru-RU"/>
        </w:rPr>
        <w:t xml:space="preserve"> «Об общих принципах организации местного самоуправления в Российской Федерации» (опубликован в издании «Российская газета», N 202 от 08 октября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2003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5" w:history="1">
        <w:r w:rsidRPr="002424F2">
          <w:rPr>
            <w:rFonts w:ascii="Times New Roman" w:hAnsi="Times New Roman"/>
            <w:color w:val="00466E"/>
            <w:spacing w:val="2"/>
            <w:sz w:val="28"/>
            <w:szCs w:val="28"/>
            <w:u w:val="single"/>
            <w:lang w:eastAsia="ru-RU"/>
          </w:rPr>
          <w:t>Федеральным законом от 26 декабря 2008 г. N 294-ФЗ</w:t>
        </w:r>
      </w:hyperlink>
      <w:r w:rsidRPr="002424F2">
        <w:rPr>
          <w:rFonts w:ascii="Times New Roman" w:hAnsi="Times New Roman"/>
          <w:color w:val="2D2D2D"/>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266 от 30 декабря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2008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6" w:history="1">
        <w:r w:rsidRPr="002424F2">
          <w:rPr>
            <w:rFonts w:ascii="Times New Roman" w:hAnsi="Times New Roman"/>
            <w:color w:val="00466E"/>
            <w:spacing w:val="2"/>
            <w:sz w:val="28"/>
            <w:szCs w:val="28"/>
            <w:u w:val="single"/>
            <w:lang w:eastAsia="ru-RU"/>
          </w:rPr>
          <w:t>Федеральным законом от 02 мая 2006 г. N 59-ФЗ</w:t>
        </w:r>
      </w:hyperlink>
      <w:r w:rsidRPr="002424F2">
        <w:rPr>
          <w:rFonts w:ascii="Times New Roman" w:hAnsi="Times New Roman"/>
          <w:color w:val="2D2D2D"/>
          <w:spacing w:val="2"/>
          <w:sz w:val="28"/>
          <w:szCs w:val="28"/>
          <w:lang w:eastAsia="ru-RU"/>
        </w:rPr>
        <w:t xml:space="preserve"> «О порядке рассмотрения обращений граждан Российской Федерации» (опубликован в издании «Российская газета», N 202 от 08 октября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2003 г</w:t>
        </w:r>
      </w:smartTag>
      <w:r w:rsidRPr="002424F2">
        <w:rPr>
          <w:rFonts w:ascii="Times New Roman" w:hAnsi="Times New Roman"/>
          <w:color w:val="2D2D2D"/>
          <w:spacing w:val="2"/>
          <w:sz w:val="28"/>
          <w:szCs w:val="28"/>
          <w:lang w:eastAsia="ru-RU"/>
        </w:rPr>
        <w:t>.)</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00466E"/>
          <w:spacing w:val="2"/>
          <w:sz w:val="28"/>
          <w:szCs w:val="28"/>
          <w:u w:val="single"/>
          <w:lang w:eastAsia="ru-RU"/>
        </w:rPr>
        <w:t xml:space="preserve">Уставом муниципального  района «Сретенский район»  </w:t>
      </w:r>
      <w:r w:rsidRPr="002424F2">
        <w:rPr>
          <w:rFonts w:ascii="Times New Roman" w:hAnsi="Times New Roman"/>
          <w:color w:val="2D2D2D"/>
          <w:spacing w:val="2"/>
          <w:sz w:val="28"/>
          <w:szCs w:val="28"/>
          <w:lang w:eastAsia="ru-RU"/>
        </w:rPr>
        <w:t xml:space="preserve">Принят решением Совета муниципального района «Сретенский район» от 20 декабря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2011 г</w:t>
        </w:r>
      </w:smartTag>
      <w:r w:rsidRPr="002424F2">
        <w:rPr>
          <w:rFonts w:ascii="Times New Roman" w:hAnsi="Times New Roman"/>
          <w:color w:val="2D2D2D"/>
          <w:spacing w:val="2"/>
          <w:sz w:val="28"/>
          <w:szCs w:val="28"/>
          <w:lang w:eastAsia="ru-RU"/>
        </w:rPr>
        <w:t>. N 47-РНП (опубликован в газете «Советское Забайкалье»</w:t>
      </w:r>
      <w:r w:rsidRPr="002424F2">
        <w:rPr>
          <w:rFonts w:ascii="Times New Roman" w:hAnsi="Times New Roman"/>
          <w:color w:val="2D2D2D"/>
          <w:spacing w:val="2"/>
          <w:sz w:val="28"/>
          <w:szCs w:val="28"/>
          <w:lang w:eastAsia="ru-RU"/>
        </w:rPr>
        <w:br/>
        <w:t>- </w:t>
      </w:r>
      <w:hyperlink r:id="rId17" w:history="1">
        <w:r w:rsidRPr="002424F2">
          <w:rPr>
            <w:rFonts w:ascii="Times New Roman" w:hAnsi="Times New Roman"/>
            <w:color w:val="00466E"/>
            <w:spacing w:val="2"/>
            <w:sz w:val="28"/>
            <w:szCs w:val="28"/>
            <w:u w:val="single"/>
            <w:lang w:eastAsia="ru-RU"/>
          </w:rPr>
          <w:t>Приказом Министерства экономического развития Российской Федерации от 30 апреля 2009 г. N 141</w:t>
        </w:r>
      </w:hyperlink>
      <w:r w:rsidRPr="002424F2">
        <w:rPr>
          <w:rFonts w:ascii="Times New Roman" w:hAnsi="Times New Roman"/>
          <w:color w:val="2D2D2D"/>
          <w:spacing w:val="2"/>
          <w:sz w:val="28"/>
          <w:szCs w:val="28"/>
          <w:lang w:eastAsia="ru-RU"/>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85 от 14 мая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2009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t>- </w:t>
      </w:r>
      <w:hyperlink r:id="rId18" w:history="1">
        <w:r w:rsidRPr="002424F2">
          <w:rPr>
            <w:rFonts w:ascii="Times New Roman" w:hAnsi="Times New Roman"/>
            <w:color w:val="00466E"/>
            <w:spacing w:val="2"/>
            <w:sz w:val="28"/>
            <w:szCs w:val="28"/>
            <w:u w:val="single"/>
            <w:lang w:eastAsia="ru-RU"/>
          </w:rPr>
          <w:t>Постановлением Правительства Российской Федерации от 30 июня 2010 г. N 489</w:t>
        </w:r>
      </w:hyperlink>
      <w:r w:rsidRPr="002424F2">
        <w:rPr>
          <w:rFonts w:ascii="Times New Roman" w:hAnsi="Times New Roman"/>
          <w:color w:val="2D2D2D"/>
          <w:spacing w:val="2"/>
          <w:sz w:val="28"/>
          <w:szCs w:val="28"/>
          <w:lang w:eastAsia="ru-RU"/>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 в издании «Собрание законодательства РФ», N 28 от 12 июля </w:t>
      </w:r>
      <w:smartTag w:uri="urn:schemas-microsoft-com:office:smarttags" w:element="metricconverter">
        <w:smartTagPr>
          <w:attr w:name="ProductID" w:val="2008 г"/>
        </w:smartTagPr>
        <w:r w:rsidRPr="002424F2">
          <w:rPr>
            <w:rFonts w:ascii="Times New Roman" w:hAnsi="Times New Roman"/>
            <w:color w:val="2D2D2D"/>
            <w:spacing w:val="2"/>
            <w:sz w:val="28"/>
            <w:szCs w:val="28"/>
            <w:lang w:eastAsia="ru-RU"/>
          </w:rPr>
          <w:t>2010 г</w:t>
        </w:r>
      </w:smartTag>
      <w:r w:rsidRPr="002424F2">
        <w:rPr>
          <w:rFonts w:ascii="Times New Roman" w:hAnsi="Times New Roman"/>
          <w:color w:val="2D2D2D"/>
          <w:spacing w:val="2"/>
          <w:sz w:val="28"/>
          <w:szCs w:val="28"/>
          <w:lang w:eastAsia="ru-RU"/>
        </w:rPr>
        <w:t>.);</w:t>
      </w:r>
      <w:r w:rsidRPr="002424F2">
        <w:rPr>
          <w:rFonts w:ascii="Times New Roman" w:hAnsi="Times New Roman"/>
          <w:color w:val="2D2D2D"/>
          <w:spacing w:val="2"/>
          <w:sz w:val="28"/>
          <w:szCs w:val="28"/>
          <w:lang w:eastAsia="ru-RU"/>
        </w:rPr>
        <w:br/>
      </w:r>
      <w:r w:rsidRPr="002C6C88">
        <w:rPr>
          <w:rFonts w:ascii="Times New Roman" w:hAnsi="Times New Roman"/>
          <w:color w:val="2D2D2D"/>
          <w:spacing w:val="2"/>
          <w:sz w:val="28"/>
          <w:szCs w:val="28"/>
          <w:lang w:eastAsia="ru-RU"/>
        </w:rPr>
        <w:t>- </w:t>
      </w:r>
      <w:r w:rsidRPr="002C6C88">
        <w:rPr>
          <w:rFonts w:ascii="Times New Roman" w:hAnsi="Times New Roman"/>
          <w:color w:val="00466E"/>
          <w:spacing w:val="2"/>
          <w:sz w:val="28"/>
          <w:szCs w:val="28"/>
          <w:u w:val="single"/>
          <w:lang w:eastAsia="ru-RU"/>
        </w:rPr>
        <w:t xml:space="preserve">Решение Совета муниципального района «Сретенский район»  от 14 июня </w:t>
      </w:r>
      <w:smartTag w:uri="urn:schemas-microsoft-com:office:smarttags" w:element="metricconverter">
        <w:smartTagPr>
          <w:attr w:name="ProductID" w:val="2018 г"/>
        </w:smartTagPr>
        <w:r w:rsidRPr="002C6C88">
          <w:rPr>
            <w:rFonts w:ascii="Times New Roman" w:hAnsi="Times New Roman"/>
            <w:color w:val="00466E"/>
            <w:spacing w:val="2"/>
            <w:sz w:val="28"/>
            <w:szCs w:val="28"/>
            <w:u w:val="single"/>
            <w:lang w:eastAsia="ru-RU"/>
          </w:rPr>
          <w:t>2018 г</w:t>
        </w:r>
      </w:smartTag>
      <w:r w:rsidRPr="002C6C88">
        <w:rPr>
          <w:rFonts w:ascii="Times New Roman" w:hAnsi="Times New Roman"/>
          <w:color w:val="00466E"/>
          <w:spacing w:val="2"/>
          <w:sz w:val="28"/>
          <w:szCs w:val="28"/>
          <w:u w:val="single"/>
          <w:lang w:eastAsia="ru-RU"/>
        </w:rPr>
        <w:t>. N 21-РНП</w:t>
      </w:r>
      <w:r w:rsidRPr="002C6C88">
        <w:rPr>
          <w:rFonts w:ascii="Times New Roman" w:hAnsi="Times New Roman"/>
          <w:color w:val="2D2D2D"/>
          <w:spacing w:val="2"/>
          <w:sz w:val="28"/>
          <w:szCs w:val="28"/>
          <w:lang w:eastAsia="ru-RU"/>
        </w:rPr>
        <w:t xml:space="preserve"> «О  вопросах организации муниципального контроля,  осуществляемого структурными подразделениями администрации муниципального района «Сретенский район»   (опубликован в газете «Советское Забайкалье», N 24 от 21 июня </w:t>
      </w:r>
      <w:smartTag w:uri="urn:schemas-microsoft-com:office:smarttags" w:element="metricconverter">
        <w:smartTagPr>
          <w:attr w:name="ProductID" w:val="2018 г"/>
        </w:smartTagPr>
        <w:r w:rsidRPr="002C6C88">
          <w:rPr>
            <w:rFonts w:ascii="Times New Roman" w:hAnsi="Times New Roman"/>
            <w:color w:val="2D2D2D"/>
            <w:spacing w:val="2"/>
            <w:sz w:val="28"/>
            <w:szCs w:val="28"/>
            <w:lang w:eastAsia="ru-RU"/>
          </w:rPr>
          <w:t>2018</w:t>
        </w:r>
        <w:r>
          <w:rPr>
            <w:rFonts w:ascii="Times New Roman" w:hAnsi="Times New Roman"/>
            <w:color w:val="2D2D2D"/>
            <w:spacing w:val="2"/>
            <w:sz w:val="28"/>
            <w:szCs w:val="28"/>
            <w:lang w:eastAsia="ru-RU"/>
          </w:rPr>
          <w:t xml:space="preserve"> г</w:t>
        </w:r>
      </w:smartTag>
      <w:r>
        <w:rPr>
          <w:rFonts w:ascii="Times New Roman" w:hAnsi="Times New Roman"/>
          <w:color w:val="2D2D2D"/>
          <w:spacing w:val="2"/>
          <w:sz w:val="28"/>
          <w:szCs w:val="28"/>
          <w:lang w:eastAsia="ru-RU"/>
        </w:rPr>
        <w:t>.)</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1.5. Предметом муниципального контроля за использованием и охраной недр является соблюдение юридическими лицами независимо от их организационно-правовой формы, индивидуальными предпринимателями обязательных требований, установленных законодательством Российской Федерации, и требований, установленных нормативными правовыми актами органов </w:t>
      </w:r>
      <w:r w:rsidRPr="002424F2">
        <w:rPr>
          <w:rFonts w:ascii="Times New Roman" w:hAnsi="Times New Roman"/>
          <w:color w:val="2D2D2D"/>
          <w:spacing w:val="2"/>
          <w:sz w:val="28"/>
          <w:szCs w:val="28"/>
          <w:lang w:eastAsia="ru-RU"/>
        </w:rPr>
        <w:lastRenderedPageBreak/>
        <w:t>местного самоуправления муниципального района «Сретенский район»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муниципальными правовыми актами в области использования и охраны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1.6. Отдел, уполномоченный на осуществление муниципальный контроль за использованием и охраной недр, осуществляет:</w:t>
      </w:r>
      <w:r w:rsidRPr="002424F2">
        <w:rPr>
          <w:rFonts w:ascii="Times New Roman" w:hAnsi="Times New Roman"/>
          <w:color w:val="2D2D2D"/>
          <w:spacing w:val="2"/>
          <w:sz w:val="28"/>
          <w:szCs w:val="28"/>
          <w:lang w:eastAsia="ru-RU"/>
        </w:rPr>
        <w:br/>
        <w:t>- контроль за соблюдением юридическими лицами независимо от их организационно-правовой формы, индивидуальными предпринимателями требований, установленных муниципальными правовыми актами в области использования и охраны недр.</w:t>
      </w:r>
      <w:r w:rsidRPr="002424F2">
        <w:rPr>
          <w:rFonts w:ascii="Times New Roman" w:hAnsi="Times New Roman"/>
          <w:color w:val="2D2D2D"/>
          <w:spacing w:val="2"/>
          <w:sz w:val="28"/>
          <w:szCs w:val="28"/>
          <w:lang w:eastAsia="ru-RU"/>
        </w:rPr>
        <w:br/>
        <w:t>- организацию и проведение мероприятий по профилактике нарушений требований установленных муниципальными правовыми актами в области использования и охраны недр.</w:t>
      </w:r>
      <w:r w:rsidRPr="002424F2">
        <w:rPr>
          <w:rFonts w:ascii="Times New Roman" w:hAnsi="Times New Roman"/>
          <w:color w:val="2D2D2D"/>
          <w:spacing w:val="2"/>
          <w:sz w:val="28"/>
          <w:szCs w:val="28"/>
          <w:lang w:eastAsia="ru-RU"/>
        </w:rPr>
        <w:br/>
        <w:t>- организацию и проведение мероприятий по контролю за соблюдением требований, установленных муниципальными правовыми актами в области использования и охраны недр, осуществляемых без взаимодействия с юридическими лицами, индивидуальными предпринимателями.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1.7. Муниципальные служащие Отдела, уполномоченные на осуществление муниципального контроля за использованием и охраной недр, при проведении проверки обязаны: </w:t>
      </w:r>
      <w:r w:rsidRPr="002424F2">
        <w:rPr>
          <w:rFonts w:ascii="Times New Roman" w:hAnsi="Times New Roman"/>
          <w:color w:val="2D2D2D"/>
          <w:spacing w:val="2"/>
          <w:sz w:val="28"/>
          <w:szCs w:val="28"/>
          <w:lang w:eastAsia="ru-RU"/>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использования и охраны недр;</w:t>
      </w:r>
      <w:r w:rsidRPr="002424F2">
        <w:rPr>
          <w:rFonts w:ascii="Times New Roman" w:hAnsi="Times New Roman"/>
          <w:color w:val="2D2D2D"/>
          <w:spacing w:val="2"/>
          <w:sz w:val="28"/>
          <w:szCs w:val="28"/>
          <w:lang w:eastAsia="ru-RU"/>
        </w:rPr>
        <w:br/>
        <w:t>- 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 </w:t>
      </w:r>
      <w:r w:rsidRPr="002424F2">
        <w:rPr>
          <w:rFonts w:ascii="Times New Roman" w:hAnsi="Times New Roman"/>
          <w:color w:val="2D2D2D"/>
          <w:spacing w:val="2"/>
          <w:sz w:val="28"/>
          <w:szCs w:val="28"/>
          <w:lang w:eastAsia="ru-RU"/>
        </w:rPr>
        <w:br/>
        <w:t xml:space="preserve">- проводить проверку на основании распоряжения администрации муниципального района «Сретенский район»  </w:t>
      </w:r>
      <w:r w:rsidRPr="002424F2">
        <w:rPr>
          <w:rFonts w:ascii="Times New Roman" w:hAnsi="Times New Roman"/>
          <w:color w:val="2D2D2D"/>
          <w:spacing w:val="2"/>
          <w:sz w:val="28"/>
          <w:szCs w:val="28"/>
          <w:lang w:eastAsia="ru-RU"/>
        </w:rPr>
        <w:b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муниципального района «Сретенский район»  и в случае, предусмотренном </w:t>
      </w:r>
      <w:hyperlink r:id="rId19" w:history="1">
        <w:r w:rsidRPr="002424F2">
          <w:rPr>
            <w:rFonts w:ascii="Times New Roman" w:hAnsi="Times New Roman"/>
            <w:color w:val="00466E"/>
            <w:spacing w:val="2"/>
            <w:sz w:val="28"/>
            <w:szCs w:val="28"/>
            <w:u w:val="single"/>
            <w:lang w:eastAsia="ru-RU"/>
          </w:rPr>
          <w:t>частью 5 статьи 10</w:t>
        </w:r>
      </w:hyperlink>
      <w:r w:rsidRPr="002424F2">
        <w:rPr>
          <w:rFonts w:ascii="Times New Roman" w:hAnsi="Times New Roman"/>
          <w:color w:val="2D2D2D"/>
          <w:spacing w:val="2"/>
          <w:sz w:val="28"/>
          <w:szCs w:val="28"/>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 </w:t>
      </w:r>
      <w:r w:rsidRPr="002424F2">
        <w:rPr>
          <w:rFonts w:ascii="Times New Roman" w:hAnsi="Times New Roman"/>
          <w:color w:val="2D2D2D"/>
          <w:spacing w:val="2"/>
          <w:sz w:val="28"/>
          <w:szCs w:val="28"/>
          <w:lang w:eastAsia="ru-RU"/>
        </w:rPr>
        <w:b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2424F2">
        <w:rPr>
          <w:rFonts w:ascii="Times New Roman" w:hAnsi="Times New Roman"/>
          <w:color w:val="2D2D2D"/>
          <w:spacing w:val="2"/>
          <w:sz w:val="28"/>
          <w:szCs w:val="28"/>
          <w:lang w:eastAsia="ru-RU"/>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2424F2">
        <w:rPr>
          <w:rFonts w:ascii="Times New Roman" w:hAnsi="Times New Roman"/>
          <w:color w:val="2D2D2D"/>
          <w:spacing w:val="2"/>
          <w:sz w:val="28"/>
          <w:szCs w:val="28"/>
          <w:lang w:eastAsia="ru-RU"/>
        </w:rPr>
        <w:b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2424F2">
        <w:rPr>
          <w:rFonts w:ascii="Times New Roman" w:hAnsi="Times New Roman"/>
          <w:color w:val="2D2D2D"/>
          <w:spacing w:val="2"/>
          <w:sz w:val="28"/>
          <w:szCs w:val="28"/>
          <w:lang w:eastAsia="ru-RU"/>
        </w:rPr>
        <w:br/>
        <w:t>- своевременно и в полной мере принимать в пределах своих полномочий необходимые меры по предупреждению, выявлению и устранению выявленных нарушений законодательства; </w:t>
      </w:r>
      <w:r w:rsidRPr="002424F2">
        <w:rPr>
          <w:rFonts w:ascii="Times New Roman" w:hAnsi="Times New Roman"/>
          <w:color w:val="2D2D2D"/>
          <w:spacing w:val="2"/>
          <w:sz w:val="28"/>
          <w:szCs w:val="28"/>
          <w:lang w:eastAsia="ru-RU"/>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2424F2">
        <w:rPr>
          <w:rFonts w:ascii="Times New Roman" w:hAnsi="Times New Roman"/>
          <w:color w:val="2D2D2D"/>
          <w:spacing w:val="2"/>
          <w:sz w:val="28"/>
          <w:szCs w:val="28"/>
          <w:lang w:eastAsia="ru-RU"/>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2424F2">
        <w:rPr>
          <w:rFonts w:ascii="Times New Roman" w:hAnsi="Times New Roman"/>
          <w:color w:val="2D2D2D"/>
          <w:spacing w:val="2"/>
          <w:sz w:val="28"/>
          <w:szCs w:val="28"/>
          <w:lang w:eastAsia="ru-RU"/>
        </w:rPr>
        <w:br/>
        <w:t>- соблюдать сроки проведения проверки, установленные </w:t>
      </w:r>
      <w:hyperlink r:id="rId20" w:history="1">
        <w:r w:rsidRPr="002424F2">
          <w:rPr>
            <w:rFonts w:ascii="Times New Roman" w:hAnsi="Times New Roman"/>
            <w:color w:val="00466E"/>
            <w:spacing w:val="2"/>
            <w:sz w:val="28"/>
            <w:szCs w:val="28"/>
            <w:u w:val="single"/>
            <w:lang w:eastAsia="ru-RU"/>
          </w:rPr>
          <w:t>Федеральным законом от 26 декабря 2008 г. N 294-ФЗ</w:t>
        </w:r>
      </w:hyperlink>
      <w:r w:rsidRPr="002424F2">
        <w:rPr>
          <w:rFonts w:ascii="Times New Roman" w:hAnsi="Times New Roman"/>
          <w:color w:val="2D2D2D"/>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r w:rsidRPr="002424F2">
        <w:rPr>
          <w:rFonts w:ascii="Times New Roman" w:hAnsi="Times New Roman"/>
          <w:color w:val="2D2D2D"/>
          <w:spacing w:val="2"/>
          <w:sz w:val="28"/>
          <w:szCs w:val="28"/>
          <w:lang w:eastAsia="ru-RU"/>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2424F2">
        <w:rPr>
          <w:rFonts w:ascii="Times New Roman" w:hAnsi="Times New Roman"/>
          <w:color w:val="2D2D2D"/>
          <w:spacing w:val="2"/>
          <w:sz w:val="28"/>
          <w:szCs w:val="28"/>
          <w:lang w:eastAsia="ru-RU"/>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r w:rsidRPr="002424F2">
        <w:rPr>
          <w:rFonts w:ascii="Times New Roman" w:hAnsi="Times New Roman"/>
          <w:color w:val="2D2D2D"/>
          <w:spacing w:val="2"/>
          <w:sz w:val="28"/>
          <w:szCs w:val="28"/>
          <w:lang w:eastAsia="ru-RU"/>
        </w:rPr>
        <w:b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2424F2">
        <w:rPr>
          <w:rFonts w:ascii="Times New Roman" w:hAnsi="Times New Roman"/>
          <w:color w:val="2D2D2D"/>
          <w:spacing w:val="2"/>
          <w:sz w:val="28"/>
          <w:szCs w:val="28"/>
          <w:lang w:eastAsia="ru-RU"/>
        </w:rPr>
        <w:br/>
        <w:t>- направлять в уполномоченные органы материалы, связанные с нарушениями законодательства Российской Федерации о недрах,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1.8. Муниципальные служащие Отдела, уполномоченные на осуществление муниципального контроля за использованием и охраной недр, при проведении проверки имеют право: </w:t>
      </w:r>
      <w:r w:rsidRPr="002424F2">
        <w:rPr>
          <w:rFonts w:ascii="Times New Roman" w:hAnsi="Times New Roman"/>
          <w:color w:val="2D2D2D"/>
          <w:spacing w:val="2"/>
          <w:sz w:val="28"/>
          <w:szCs w:val="28"/>
          <w:lang w:eastAsia="ru-RU"/>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lastRenderedPageBreak/>
        <w:t>2) во время исполнения служебных обязанностей беспрепятственно по предъявлении служебного удостоверения, копии распоряжения администрации муниципального района «Сретенский район»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земельные участки, а также проводить необходимые исследования, испытания, измерения, расследования, экспертизы и другие мероприятия по контролю.</w:t>
      </w:r>
      <w:r w:rsidRPr="002424F2">
        <w:rPr>
          <w:rFonts w:ascii="Times New Roman" w:hAnsi="Times New Roman"/>
          <w:color w:val="2D2D2D"/>
          <w:spacing w:val="2"/>
          <w:sz w:val="28"/>
          <w:szCs w:val="28"/>
          <w:highlight w:val="green"/>
          <w:lang w:eastAsia="ru-RU"/>
        </w:rPr>
        <w:t xml:space="preserve"> </w:t>
      </w:r>
      <w:r w:rsidRPr="002424F2">
        <w:rPr>
          <w:rFonts w:ascii="Times New Roman" w:hAnsi="Times New Roman"/>
          <w:color w:val="2D2D2D"/>
          <w:spacing w:val="2"/>
          <w:sz w:val="28"/>
          <w:szCs w:val="28"/>
          <w:highlight w:val="green"/>
          <w:lang w:eastAsia="ru-RU"/>
        </w:rPr>
        <w:br/>
      </w:r>
      <w:r w:rsidRPr="00060601">
        <w:rPr>
          <w:rFonts w:ascii="Times New Roman" w:hAnsi="Times New Roman"/>
          <w:color w:val="2D2D2D"/>
          <w:spacing w:val="2"/>
          <w:sz w:val="28"/>
          <w:szCs w:val="28"/>
          <w:lang w:eastAsia="ru-RU"/>
        </w:rPr>
        <w:t>3)выдавать юридическим лицам, индивидуальным предпринимателям предписания об устранении выявленных нарушений требований муниципальных правовых актов в области использования и охраны недр, о проведении мероприятий по обеспечению предотвращения вреда животным, растениям и окружающей среде.</w:t>
      </w:r>
      <w:r w:rsidRPr="00060601">
        <w:rPr>
          <w:rFonts w:ascii="Times New Roman" w:hAnsi="Times New Roman"/>
          <w:color w:val="2D2D2D"/>
          <w:spacing w:val="2"/>
          <w:sz w:val="28"/>
          <w:szCs w:val="28"/>
          <w:lang w:eastAsia="ru-RU"/>
        </w:rPr>
        <w:br/>
        <w:t>4)направлять в уполномоченные исполнительные органы государственной власти в соответствии с их компетенцией материалы, связанные с нарушением законодательства Российской Федерации о недрах, для решения вопросов о возбуждении уголовных и административных дел по признакам преступлений и правонарушений.</w:t>
      </w:r>
      <w:r w:rsidRPr="002424F2">
        <w:rPr>
          <w:rFonts w:ascii="Times New Roman" w:hAnsi="Times New Roman"/>
          <w:color w:val="2D2D2D"/>
          <w:spacing w:val="2"/>
          <w:sz w:val="28"/>
          <w:szCs w:val="28"/>
          <w:lang w:eastAsia="ru-RU"/>
        </w:rPr>
        <w:br/>
        <w:t>5) после издания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r w:rsidRPr="002424F2">
        <w:rPr>
          <w:rFonts w:ascii="Times New Roman" w:hAnsi="Times New Roman"/>
          <w:color w:val="2D2D2D"/>
          <w:spacing w:val="2"/>
          <w:sz w:val="28"/>
          <w:szCs w:val="28"/>
          <w:lang w:eastAsia="ru-RU"/>
        </w:rPr>
        <w:br/>
        <w:t>6)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 в соответствии с требованиями </w:t>
      </w:r>
      <w:hyperlink r:id="rId21" w:history="1">
        <w:r w:rsidRPr="002424F2">
          <w:rPr>
            <w:rFonts w:ascii="Times New Roman" w:hAnsi="Times New Roman"/>
            <w:color w:val="00466E"/>
            <w:spacing w:val="2"/>
            <w:sz w:val="28"/>
            <w:szCs w:val="28"/>
            <w:u w:val="single"/>
            <w:lang w:eastAsia="ru-RU"/>
          </w:rPr>
          <w:t>Федерального закона от 26 декабря 2008 г. N 294-ФЗ</w:t>
        </w:r>
      </w:hyperlink>
      <w:r w:rsidRPr="002424F2">
        <w:rPr>
          <w:rFonts w:ascii="Times New Roman" w:hAnsi="Times New Roman"/>
          <w:color w:val="2D2D2D"/>
          <w:spacing w:val="2"/>
          <w:sz w:val="28"/>
          <w:szCs w:val="28"/>
          <w:lang w:eastAsia="ru-RU"/>
        </w:rPr>
        <w:t>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424F2">
        <w:rPr>
          <w:rFonts w:ascii="Times New Roman" w:hAnsi="Times New Roman"/>
          <w:color w:val="2D2D2D"/>
          <w:spacing w:val="2"/>
          <w:sz w:val="28"/>
          <w:szCs w:val="28"/>
          <w:lang w:eastAsia="ru-RU"/>
        </w:rPr>
        <w:br/>
        <w:t>7) в случае выявления при проведении мероприятий по контролю, в ходе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в области использования и охраны недр, принимать в пределах своей компетенции меры по пресечению таких нарушений, а также направлять в письменной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2" w:history="1">
        <w:r w:rsidRPr="002424F2">
          <w:rPr>
            <w:rFonts w:ascii="Times New Roman" w:hAnsi="Times New Roman"/>
            <w:color w:val="00466E"/>
            <w:spacing w:val="2"/>
            <w:sz w:val="28"/>
            <w:szCs w:val="28"/>
            <w:u w:val="single"/>
            <w:lang w:eastAsia="ru-RU"/>
          </w:rPr>
          <w:t>пункте 2 части 2 статьи 10</w:t>
        </w:r>
      </w:hyperlink>
      <w:r w:rsidRPr="002424F2">
        <w:rPr>
          <w:rFonts w:ascii="Times New Roman" w:hAnsi="Times New Roman"/>
          <w:color w:val="2D2D2D"/>
          <w:spacing w:val="2"/>
          <w:sz w:val="28"/>
          <w:szCs w:val="28"/>
          <w:lang w:eastAsia="ru-RU"/>
        </w:rPr>
        <w:t>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424F2">
        <w:rPr>
          <w:rFonts w:ascii="Times New Roman" w:hAnsi="Times New Roman"/>
          <w:color w:val="2D2D2D"/>
          <w:spacing w:val="2"/>
          <w:sz w:val="28"/>
          <w:szCs w:val="28"/>
          <w:lang w:eastAsia="ru-RU"/>
        </w:rPr>
        <w:br/>
        <w:t>8) подготавливать предостережения о недопустимости нарушения обязательных требований в соответствии с </w:t>
      </w:r>
      <w:hyperlink r:id="rId23" w:history="1">
        <w:r w:rsidRPr="002424F2">
          <w:rPr>
            <w:rFonts w:ascii="Times New Roman" w:hAnsi="Times New Roman"/>
            <w:color w:val="00466E"/>
            <w:spacing w:val="2"/>
            <w:sz w:val="28"/>
            <w:szCs w:val="28"/>
            <w:u w:val="single"/>
            <w:lang w:eastAsia="ru-RU"/>
          </w:rPr>
          <w:t>частями 5</w:t>
        </w:r>
      </w:hyperlink>
      <w:r w:rsidRPr="002424F2">
        <w:rPr>
          <w:rFonts w:ascii="Times New Roman" w:hAnsi="Times New Roman"/>
          <w:color w:val="2D2D2D"/>
          <w:spacing w:val="2"/>
          <w:sz w:val="28"/>
          <w:szCs w:val="28"/>
          <w:lang w:eastAsia="ru-RU"/>
        </w:rPr>
        <w:t> - </w:t>
      </w:r>
      <w:hyperlink r:id="rId24" w:history="1">
        <w:r w:rsidRPr="002424F2">
          <w:rPr>
            <w:rFonts w:ascii="Times New Roman" w:hAnsi="Times New Roman"/>
            <w:color w:val="00466E"/>
            <w:spacing w:val="2"/>
            <w:sz w:val="28"/>
            <w:szCs w:val="28"/>
            <w:u w:val="single"/>
            <w:lang w:eastAsia="ru-RU"/>
          </w:rPr>
          <w:t>7 статьи 8.2</w:t>
        </w:r>
      </w:hyperlink>
      <w:r w:rsidRPr="002424F2">
        <w:rPr>
          <w:rFonts w:ascii="Times New Roman" w:hAnsi="Times New Roman"/>
          <w:color w:val="2D2D2D"/>
          <w:spacing w:val="2"/>
          <w:sz w:val="28"/>
          <w:szCs w:val="28"/>
          <w:lang w:eastAsia="ru-RU"/>
        </w:rPr>
        <w:t>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424F2">
        <w:rPr>
          <w:rFonts w:ascii="Times New Roman" w:hAnsi="Times New Roman"/>
          <w:color w:val="2D2D2D"/>
          <w:spacing w:val="2"/>
          <w:sz w:val="28"/>
          <w:szCs w:val="28"/>
          <w:lang w:eastAsia="ru-RU"/>
        </w:rPr>
        <w:br/>
        <w:t xml:space="preserve">9) приступать к проведению внеплановой выездной проверки незамедлительно с извещением органов прокуратуры о проведении мероприятий по контролю, </w:t>
      </w:r>
      <w:r w:rsidRPr="002424F2">
        <w:rPr>
          <w:rFonts w:ascii="Times New Roman" w:hAnsi="Times New Roman"/>
          <w:color w:val="2D2D2D"/>
          <w:spacing w:val="2"/>
          <w:sz w:val="28"/>
          <w:szCs w:val="28"/>
          <w:lang w:eastAsia="ru-RU"/>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области использования и охраны недр, в момент совершения таких нарушений в связи с необходимостью принятия неотложных мер.</w:t>
      </w:r>
      <w:r w:rsidRPr="002424F2">
        <w:rPr>
          <w:rFonts w:ascii="Times New Roman" w:hAnsi="Times New Roman"/>
          <w:color w:val="2D2D2D"/>
          <w:spacing w:val="2"/>
          <w:sz w:val="28"/>
          <w:szCs w:val="28"/>
          <w:lang w:eastAsia="ru-RU"/>
        </w:rPr>
        <w:br/>
        <w:t>10) проводить внеплановую проверку без предварительного уведомления юридических лиц, индивидуальных предпринимателей о начале проведения внеплановой выездной проверки,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r w:rsidRPr="002424F2">
        <w:rPr>
          <w:rFonts w:ascii="Times New Roman" w:hAnsi="Times New Roman"/>
          <w:color w:val="2D2D2D"/>
          <w:spacing w:val="2"/>
          <w:sz w:val="28"/>
          <w:szCs w:val="28"/>
          <w:lang w:eastAsia="ru-RU"/>
        </w:rPr>
        <w:br/>
        <w:t>11) готовить обращения в суд с иском о взыскании с юридического лица, индивидуального предпринимателя расходов, понесенных органом муниципального контроля за использованием и охраной недр в связи с рассмотрением поступивших заявлений, обращений указанных лиц, если в заявлениях, обращениях были указаны заведомо ложные сведения.</w:t>
      </w:r>
      <w:r w:rsidRPr="002424F2">
        <w:rPr>
          <w:rFonts w:ascii="Times New Roman" w:hAnsi="Times New Roman"/>
          <w:color w:val="2D2D2D"/>
          <w:spacing w:val="2"/>
          <w:sz w:val="28"/>
          <w:szCs w:val="28"/>
          <w:lang w:eastAsia="ru-RU"/>
        </w:rPr>
        <w:br/>
        <w:t>12) проводить выездную проверку в случае, если после рассмотрения представленных пояснений и документов либо при отсутствии пояснений юридического лица или индивидуального предпринимателя орган муниципального контроля за использованием и охраной недр установит признаки нарушения обязательных требований или требований, установленных муниципальными правовыми актами в области использования и охраны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1.9. Лица, в отношении которых проводится проверка, имеют право: </w:t>
      </w:r>
      <w:r w:rsidRPr="002424F2">
        <w:rPr>
          <w:rFonts w:ascii="Times New Roman" w:hAnsi="Times New Roman"/>
          <w:color w:val="2D2D2D"/>
          <w:spacing w:val="2"/>
          <w:sz w:val="28"/>
          <w:szCs w:val="28"/>
          <w:lang w:eastAsia="ru-RU"/>
        </w:rPr>
        <w:br/>
        <w:t>- непосредственно присутствовать при проведении проверки, давать объяснения по вопросам, относящимся к предмету проверки;</w:t>
      </w:r>
      <w:r w:rsidRPr="002424F2">
        <w:rPr>
          <w:rFonts w:ascii="Times New Roman" w:hAnsi="Times New Roman"/>
          <w:color w:val="2D2D2D"/>
          <w:spacing w:val="2"/>
          <w:sz w:val="28"/>
          <w:szCs w:val="28"/>
          <w:lang w:eastAsia="ru-RU"/>
        </w:rPr>
        <w:br/>
        <w:t>- получать от муниципальных служащих Отдела, уполномоченных на осуществление муниципального контроля за использованием и охраной недр, информацию, относящуюся к предмету проверки, представление которой предусмотрено </w:t>
      </w:r>
      <w:hyperlink r:id="rId25" w:history="1">
        <w:r w:rsidRPr="002424F2">
          <w:rPr>
            <w:rFonts w:ascii="Times New Roman" w:hAnsi="Times New Roman"/>
            <w:color w:val="00466E"/>
            <w:spacing w:val="2"/>
            <w:sz w:val="28"/>
            <w:szCs w:val="28"/>
            <w:u w:val="single"/>
            <w:lang w:eastAsia="ru-RU"/>
          </w:rPr>
          <w:t>Федеральным законом от 26 декабря 2008 г. N 294-ФЗ</w:t>
        </w:r>
      </w:hyperlink>
      <w:r w:rsidRPr="002424F2">
        <w:rPr>
          <w:rFonts w:ascii="Times New Roman" w:hAnsi="Times New Roman"/>
          <w:color w:val="2D2D2D"/>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24F2">
        <w:rPr>
          <w:rFonts w:ascii="Times New Roman" w:hAnsi="Times New Roman"/>
          <w:color w:val="2D2D2D"/>
          <w:spacing w:val="2"/>
          <w:sz w:val="28"/>
          <w:szCs w:val="28"/>
          <w:lang w:eastAsia="ru-RU"/>
        </w:rPr>
        <w:br/>
        <w:t>- знакомиться с документами и (или) информацией, полученными органами муниципального контроля за использованием и охраной недр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424F2">
        <w:rPr>
          <w:rFonts w:ascii="Times New Roman" w:hAnsi="Times New Roman"/>
          <w:color w:val="2D2D2D"/>
          <w:spacing w:val="2"/>
          <w:sz w:val="28"/>
          <w:szCs w:val="28"/>
          <w:lang w:eastAsia="ru-RU"/>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за использованием и охраной недр по собственной инициативе;</w:t>
      </w:r>
      <w:r w:rsidRPr="002424F2">
        <w:rPr>
          <w:rFonts w:ascii="Times New Roman" w:hAnsi="Times New Roman"/>
          <w:color w:val="2D2D2D"/>
          <w:spacing w:val="2"/>
          <w:sz w:val="28"/>
          <w:szCs w:val="28"/>
          <w:lang w:eastAsia="ru-RU"/>
        </w:rPr>
        <w:b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 Отдела, </w:t>
      </w:r>
      <w:r w:rsidRPr="002424F2">
        <w:rPr>
          <w:rFonts w:ascii="Times New Roman" w:hAnsi="Times New Roman"/>
          <w:color w:val="2D2D2D"/>
          <w:spacing w:val="2"/>
          <w:sz w:val="28"/>
          <w:szCs w:val="28"/>
          <w:lang w:eastAsia="ru-RU"/>
        </w:rPr>
        <w:lastRenderedPageBreak/>
        <w:t>уполномоченных на осуществление муниципального контроля за использованием и охраной недр;</w:t>
      </w:r>
      <w:r w:rsidRPr="002424F2">
        <w:rPr>
          <w:rFonts w:ascii="Times New Roman" w:hAnsi="Times New Roman"/>
          <w:color w:val="2D2D2D"/>
          <w:spacing w:val="2"/>
          <w:sz w:val="28"/>
          <w:szCs w:val="28"/>
          <w:lang w:eastAsia="ru-RU"/>
        </w:rPr>
        <w:br/>
        <w:t>- обжаловать действия (бездействие) муниципальных служащих Отдела, уполномоченных на осуществление муниципального контроля за использованием и охраной недр,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 </w:t>
      </w:r>
      <w:r w:rsidRPr="002424F2">
        <w:rPr>
          <w:rFonts w:ascii="Times New Roman" w:hAnsi="Times New Roman"/>
          <w:color w:val="2D2D2D"/>
          <w:spacing w:val="2"/>
          <w:sz w:val="28"/>
          <w:szCs w:val="28"/>
          <w:lang w:eastAsia="ru-RU"/>
        </w:rPr>
        <w:br/>
        <w:t>- на возмещение вреда, причиненного при осуществлении муниципального контроля за использованием и охраной недр действиями муниципальных служащих Отдела, уполномоченных на осуществление муниципального контроля за использованием и охраной недр, признанными в установленном порядке неправомерными. </w:t>
      </w:r>
      <w:r w:rsidRPr="002424F2">
        <w:rPr>
          <w:rFonts w:ascii="Times New Roman" w:hAnsi="Times New Roman"/>
          <w:color w:val="2D2D2D"/>
          <w:spacing w:val="2"/>
          <w:sz w:val="28"/>
          <w:szCs w:val="28"/>
          <w:lang w:eastAsia="ru-RU"/>
        </w:rPr>
        <w:br/>
        <w:t>- вести журнал учета проверок по типовой форме, установленной Приказом Министерства экономического развития Российской </w:t>
      </w:r>
      <w:hyperlink r:id="rId26" w:history="1">
        <w:r w:rsidRPr="002424F2">
          <w:rPr>
            <w:rFonts w:ascii="Times New Roman" w:hAnsi="Times New Roman"/>
            <w:color w:val="00466E"/>
            <w:spacing w:val="2"/>
            <w:sz w:val="28"/>
            <w:szCs w:val="28"/>
            <w:u w:val="single"/>
            <w:lang w:eastAsia="ru-RU"/>
          </w:rPr>
          <w:t>Федерации от 30 апреля 2009 г. N 141</w:t>
        </w:r>
      </w:hyperlink>
      <w:r w:rsidRPr="002424F2">
        <w:rPr>
          <w:rFonts w:ascii="Times New Roman" w:hAnsi="Times New Roman"/>
          <w:color w:val="2D2D2D"/>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1.10. Лица, в отношении которых проводится проверка, обязаны: </w:t>
      </w:r>
      <w:r w:rsidRPr="002424F2">
        <w:rPr>
          <w:rFonts w:ascii="Times New Roman" w:hAnsi="Times New Roman"/>
          <w:color w:val="2D2D2D"/>
          <w:spacing w:val="2"/>
          <w:sz w:val="28"/>
          <w:szCs w:val="28"/>
          <w:lang w:eastAsia="ru-RU"/>
        </w:rPr>
        <w:br/>
        <w:t>- предоставить муниципальным служащим Отдела, уполномоченным на осуществление муниципального контроля за использованием и охраной недр,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муниципальных служащих Отдела, и участвующих в выездной проверке экспертов, представителей экспертных организаций на объект проверки; </w:t>
      </w:r>
      <w:r w:rsidRPr="002424F2">
        <w:rPr>
          <w:rFonts w:ascii="Times New Roman" w:hAnsi="Times New Roman"/>
          <w:color w:val="2D2D2D"/>
          <w:spacing w:val="2"/>
          <w:sz w:val="28"/>
          <w:szCs w:val="28"/>
          <w:lang w:eastAsia="ru-RU"/>
        </w:rPr>
        <w:b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использования и охраны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1.11. Конечным результатом исполнения муниципальной функции является: </w:t>
      </w:r>
      <w:r w:rsidRPr="002424F2">
        <w:rPr>
          <w:rFonts w:ascii="Times New Roman" w:hAnsi="Times New Roman"/>
          <w:color w:val="2D2D2D"/>
          <w:spacing w:val="2"/>
          <w:sz w:val="28"/>
          <w:szCs w:val="28"/>
          <w:lang w:eastAsia="ru-RU"/>
        </w:rPr>
        <w:br/>
        <w:t>- акт проверки, составленный по форме, утвержденной приказом Министерства экономического развития Российской </w:t>
      </w:r>
      <w:hyperlink r:id="rId27" w:history="1">
        <w:r w:rsidRPr="002424F2">
          <w:rPr>
            <w:rFonts w:ascii="Times New Roman" w:hAnsi="Times New Roman"/>
            <w:color w:val="00466E"/>
            <w:spacing w:val="2"/>
            <w:sz w:val="28"/>
            <w:szCs w:val="28"/>
            <w:u w:val="single"/>
            <w:lang w:eastAsia="ru-RU"/>
          </w:rPr>
          <w:t>Федерации от 30 апреля 2009 г. N 141</w:t>
        </w:r>
      </w:hyperlink>
      <w:r w:rsidRPr="002424F2">
        <w:rPr>
          <w:rFonts w:ascii="Times New Roman" w:hAnsi="Times New Roman"/>
          <w:color w:val="2D2D2D"/>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424F2">
        <w:rPr>
          <w:rFonts w:ascii="Times New Roman" w:hAnsi="Times New Roman"/>
          <w:color w:val="2D2D2D"/>
          <w:spacing w:val="2"/>
          <w:sz w:val="28"/>
          <w:szCs w:val="28"/>
          <w:lang w:eastAsia="ru-RU"/>
        </w:rPr>
        <w:b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муниципальные служащие Отдела, проводившие проверку, в пределах полномочий, предусмотренных законодательством Российской Федерации: </w:t>
      </w:r>
      <w:r w:rsidRPr="002424F2">
        <w:rPr>
          <w:rFonts w:ascii="Times New Roman" w:hAnsi="Times New Roman"/>
          <w:color w:val="2D2D2D"/>
          <w:spacing w:val="2"/>
          <w:sz w:val="28"/>
          <w:szCs w:val="28"/>
          <w:lang w:eastAsia="ru-RU"/>
        </w:rPr>
        <w:br/>
        <w:t xml:space="preserve">-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sidRPr="002424F2">
        <w:rPr>
          <w:rFonts w:ascii="Times New Roman" w:hAnsi="Times New Roman"/>
          <w:color w:val="2D2D2D"/>
          <w:spacing w:val="2"/>
          <w:sz w:val="28"/>
          <w:szCs w:val="28"/>
          <w:lang w:eastAsia="ru-RU"/>
        </w:rPr>
        <w:lastRenderedPageBreak/>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2424F2">
        <w:rPr>
          <w:rFonts w:ascii="Times New Roman" w:hAnsi="Times New Roman"/>
          <w:color w:val="2D2D2D"/>
          <w:spacing w:val="2"/>
          <w:sz w:val="28"/>
          <w:szCs w:val="28"/>
          <w:lang w:eastAsia="ru-RU"/>
        </w:rPr>
        <w:b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2424F2">
        <w:rPr>
          <w:rFonts w:ascii="Times New Roman" w:hAnsi="Times New Roman"/>
          <w:color w:val="2D2D2D"/>
          <w:spacing w:val="2"/>
          <w:sz w:val="28"/>
          <w:szCs w:val="28"/>
          <w:lang w:eastAsia="ru-RU"/>
        </w:rPr>
        <w:br/>
        <w:t>- направляют полученные в ходе проверки материалы в уполномоченные органы для рассмотрения и принятия мер в соответствии с законодательством Российской Федерации.</w:t>
      </w:r>
    </w:p>
    <w:p w:rsidR="00903B11" w:rsidRPr="00E902E3" w:rsidRDefault="00903B11" w:rsidP="00E902E3">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764034">
        <w:rPr>
          <w:rFonts w:ascii="Times New Roman" w:hAnsi="Times New Roman"/>
          <w:color w:val="2D2D2D"/>
          <w:spacing w:val="2"/>
          <w:sz w:val="28"/>
          <w:szCs w:val="28"/>
          <w:lang w:eastAsia="ru-RU"/>
        </w:rPr>
        <w:t>1.12. Блок-схема исполнения муниципальной функции приводится в </w:t>
      </w:r>
      <w:hyperlink r:id="rId28" w:history="1">
        <w:r w:rsidRPr="00764034">
          <w:rPr>
            <w:rFonts w:ascii="Times New Roman" w:hAnsi="Times New Roman"/>
            <w:color w:val="00466E"/>
            <w:spacing w:val="2"/>
            <w:sz w:val="28"/>
            <w:szCs w:val="28"/>
            <w:u w:val="single"/>
            <w:lang w:eastAsia="ru-RU"/>
          </w:rPr>
          <w:t>приложении</w:t>
        </w:r>
      </w:hyperlink>
      <w:r w:rsidRPr="00764034">
        <w:rPr>
          <w:rFonts w:ascii="Times New Roman" w:hAnsi="Times New Roman"/>
          <w:color w:val="2D2D2D"/>
          <w:spacing w:val="2"/>
          <w:sz w:val="28"/>
          <w:szCs w:val="28"/>
          <w:lang w:eastAsia="ru-RU"/>
        </w:rPr>
        <w:t> </w:t>
      </w:r>
      <w:r>
        <w:rPr>
          <w:rFonts w:ascii="Times New Roman" w:hAnsi="Times New Roman"/>
          <w:color w:val="2D2D2D"/>
          <w:spacing w:val="2"/>
          <w:sz w:val="28"/>
          <w:szCs w:val="28"/>
          <w:lang w:eastAsia="ru-RU"/>
        </w:rPr>
        <w:t xml:space="preserve"> № 1 </w:t>
      </w:r>
      <w:r w:rsidRPr="00764034">
        <w:rPr>
          <w:rFonts w:ascii="Times New Roman" w:hAnsi="Times New Roman"/>
          <w:color w:val="2D2D2D"/>
          <w:spacing w:val="2"/>
          <w:sz w:val="28"/>
          <w:szCs w:val="28"/>
          <w:lang w:eastAsia="ru-RU"/>
        </w:rPr>
        <w:t>к</w:t>
      </w:r>
      <w:r>
        <w:rPr>
          <w:rFonts w:ascii="Times New Roman" w:hAnsi="Times New Roman"/>
          <w:color w:val="2D2D2D"/>
          <w:spacing w:val="2"/>
          <w:sz w:val="28"/>
          <w:szCs w:val="28"/>
          <w:lang w:eastAsia="ru-RU"/>
        </w:rPr>
        <w:t xml:space="preserve"> регламенту. </w:t>
      </w:r>
      <w:r>
        <w:rPr>
          <w:rFonts w:ascii="Times New Roman" w:hAnsi="Times New Roman"/>
          <w:color w:val="2D2D2D"/>
          <w:spacing w:val="2"/>
          <w:sz w:val="28"/>
          <w:szCs w:val="28"/>
          <w:lang w:eastAsia="ru-RU"/>
        </w:rPr>
        <w:br/>
      </w:r>
    </w:p>
    <w:p w:rsidR="00903B11" w:rsidRPr="002424F2" w:rsidRDefault="00903B11" w:rsidP="00E40C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2424F2">
        <w:rPr>
          <w:rFonts w:ascii="Times New Roman" w:hAnsi="Times New Roman"/>
          <w:color w:val="4C4C4C"/>
          <w:spacing w:val="2"/>
          <w:sz w:val="28"/>
          <w:szCs w:val="28"/>
          <w:lang w:eastAsia="ru-RU"/>
        </w:rPr>
        <w:t>2. Требования к порядку исполнения муниципальной функции</w:t>
      </w:r>
    </w:p>
    <w:p w:rsidR="00903B11"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2.1. Отдел по имуществу и землепользованию </w:t>
      </w:r>
      <w:r>
        <w:rPr>
          <w:rFonts w:ascii="Times New Roman" w:hAnsi="Times New Roman"/>
          <w:color w:val="2D2D2D"/>
          <w:spacing w:val="2"/>
          <w:sz w:val="28"/>
          <w:szCs w:val="28"/>
          <w:lang w:eastAsia="ru-RU"/>
        </w:rPr>
        <w:t>Комитета экономики и безопасности а</w:t>
      </w:r>
      <w:r w:rsidRPr="002424F2">
        <w:rPr>
          <w:rFonts w:ascii="Times New Roman" w:hAnsi="Times New Roman"/>
          <w:color w:val="2D2D2D"/>
          <w:spacing w:val="2"/>
          <w:sz w:val="28"/>
          <w:szCs w:val="28"/>
          <w:lang w:eastAsia="ru-RU"/>
        </w:rPr>
        <w:t>дминистрации МР «Сретенс</w:t>
      </w:r>
      <w:r>
        <w:rPr>
          <w:rFonts w:ascii="Times New Roman" w:hAnsi="Times New Roman"/>
          <w:color w:val="2D2D2D"/>
          <w:spacing w:val="2"/>
          <w:sz w:val="28"/>
          <w:szCs w:val="28"/>
          <w:lang w:eastAsia="ru-RU"/>
        </w:rPr>
        <w:t>кий район»</w:t>
      </w:r>
    </w:p>
    <w:p w:rsidR="00903B11"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Местонахождение исполнителя:</w:t>
      </w:r>
      <w:r w:rsidRPr="002424F2">
        <w:rPr>
          <w:rFonts w:ascii="Times New Roman" w:hAnsi="Times New Roman"/>
          <w:color w:val="2D2D2D"/>
          <w:spacing w:val="2"/>
          <w:sz w:val="28"/>
          <w:szCs w:val="28"/>
          <w:lang w:eastAsia="ru-RU"/>
        </w:rPr>
        <w:t xml:space="preserve"> 673500, г. С</w:t>
      </w:r>
      <w:r>
        <w:rPr>
          <w:rFonts w:ascii="Times New Roman" w:hAnsi="Times New Roman"/>
          <w:color w:val="2D2D2D"/>
          <w:spacing w:val="2"/>
          <w:sz w:val="28"/>
          <w:szCs w:val="28"/>
          <w:lang w:eastAsia="ru-RU"/>
        </w:rPr>
        <w:t>ретенск</w:t>
      </w:r>
      <w:r w:rsidRPr="002424F2">
        <w:rPr>
          <w:rFonts w:ascii="Times New Roman" w:hAnsi="Times New Roman"/>
          <w:color w:val="2D2D2D"/>
          <w:spacing w:val="2"/>
          <w:sz w:val="28"/>
          <w:szCs w:val="28"/>
          <w:lang w:eastAsia="ru-RU"/>
        </w:rPr>
        <w:t>, ул. Кочеткова д.6 3 этаж</w:t>
      </w:r>
      <w:r>
        <w:rPr>
          <w:rFonts w:ascii="Times New Roman" w:hAnsi="Times New Roman"/>
          <w:color w:val="2D2D2D"/>
          <w:spacing w:val="2"/>
          <w:sz w:val="28"/>
          <w:szCs w:val="28"/>
          <w:lang w:eastAsia="ru-RU"/>
        </w:rPr>
        <w:t xml:space="preserve"> кааб № 5. </w:t>
      </w:r>
      <w:r>
        <w:rPr>
          <w:rFonts w:ascii="Times New Roman" w:hAnsi="Times New Roman"/>
          <w:color w:val="2D2D2D"/>
          <w:spacing w:val="2"/>
          <w:sz w:val="28"/>
          <w:szCs w:val="28"/>
          <w:lang w:eastAsia="ru-RU"/>
        </w:rPr>
        <w:br/>
        <w:t>График работы исполнителя</w:t>
      </w:r>
      <w:r w:rsidRPr="002424F2">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понедельник - четверг с 7-45 -</w:t>
      </w:r>
      <w:r w:rsidRPr="002424F2">
        <w:rPr>
          <w:rFonts w:ascii="Times New Roman" w:hAnsi="Times New Roman"/>
          <w:color w:val="2D2D2D"/>
          <w:spacing w:val="2"/>
          <w:sz w:val="28"/>
          <w:szCs w:val="28"/>
          <w:lang w:eastAsia="ru-RU"/>
        </w:rPr>
        <w:t xml:space="preserve"> 17.00; пятница  с 7-45 до 15-45;  обеденный перерыв с 12.00 до 13.00; </w:t>
      </w:r>
    </w:p>
    <w:p w:rsidR="00903B11" w:rsidRPr="009434C8"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выходные дни - суббота, воскресенье. </w:t>
      </w:r>
      <w:r w:rsidRPr="002424F2">
        <w:rPr>
          <w:rFonts w:ascii="Times New Roman" w:hAnsi="Times New Roman"/>
          <w:color w:val="2D2D2D"/>
          <w:spacing w:val="2"/>
          <w:sz w:val="28"/>
          <w:szCs w:val="28"/>
          <w:lang w:eastAsia="ru-RU"/>
        </w:rPr>
        <w:br/>
        <w:t>Телефон Отдела: 83024621322</w:t>
      </w:r>
      <w:r w:rsidRPr="002424F2">
        <w:rPr>
          <w:rFonts w:ascii="Times New Roman" w:hAnsi="Times New Roman"/>
          <w:color w:val="2D2D2D"/>
          <w:spacing w:val="2"/>
          <w:sz w:val="28"/>
          <w:szCs w:val="28"/>
          <w:lang w:eastAsia="ru-RU"/>
        </w:rPr>
        <w:br/>
        <w:t xml:space="preserve">Электронный адрес для обращений в Отдел - </w:t>
      </w:r>
      <w:r w:rsidRPr="00451004">
        <w:rPr>
          <w:rFonts w:ascii="Times New Roman" w:hAnsi="Times New Roman"/>
          <w:spacing w:val="2"/>
          <w:sz w:val="28"/>
          <w:szCs w:val="28"/>
          <w:lang w:val="en-US" w:eastAsia="ru-RU"/>
        </w:rPr>
        <w:t>zemelnyi</w:t>
      </w:r>
      <w:r w:rsidRPr="00451004">
        <w:rPr>
          <w:rFonts w:ascii="Times New Roman" w:hAnsi="Times New Roman"/>
          <w:spacing w:val="2"/>
          <w:sz w:val="28"/>
          <w:szCs w:val="28"/>
          <w:lang w:eastAsia="ru-RU"/>
        </w:rPr>
        <w:t>_</w:t>
      </w:r>
      <w:r w:rsidRPr="00451004">
        <w:rPr>
          <w:rFonts w:ascii="Times New Roman" w:hAnsi="Times New Roman"/>
          <w:spacing w:val="2"/>
          <w:sz w:val="28"/>
          <w:szCs w:val="28"/>
          <w:lang w:val="en-US" w:eastAsia="ru-RU"/>
        </w:rPr>
        <w:t>sretens</w:t>
      </w:r>
      <w:r w:rsidRPr="00451004">
        <w:rPr>
          <w:rFonts w:ascii="Times New Roman" w:hAnsi="Times New Roman"/>
          <w:spacing w:val="2"/>
          <w:sz w:val="28"/>
          <w:szCs w:val="28"/>
          <w:lang w:eastAsia="ru-RU"/>
        </w:rPr>
        <w:t>@</w:t>
      </w:r>
      <w:r w:rsidRPr="00451004">
        <w:rPr>
          <w:rFonts w:ascii="Times New Roman" w:hAnsi="Times New Roman"/>
          <w:spacing w:val="2"/>
          <w:sz w:val="28"/>
          <w:szCs w:val="28"/>
          <w:lang w:val="en-US" w:eastAsia="ru-RU"/>
        </w:rPr>
        <w:t>mail</w:t>
      </w:r>
      <w:r w:rsidRPr="00451004">
        <w:rPr>
          <w:rFonts w:ascii="Times New Roman" w:hAnsi="Times New Roman"/>
          <w:spacing w:val="2"/>
          <w:sz w:val="28"/>
          <w:szCs w:val="28"/>
          <w:lang w:eastAsia="ru-RU"/>
        </w:rPr>
        <w:t>.</w:t>
      </w:r>
      <w:r w:rsidRPr="00451004">
        <w:rPr>
          <w:rFonts w:ascii="Times New Roman" w:hAnsi="Times New Roman"/>
          <w:spacing w:val="2"/>
          <w:sz w:val="28"/>
          <w:szCs w:val="28"/>
          <w:lang w:val="en-US" w:eastAsia="ru-RU"/>
        </w:rPr>
        <w:t>ru</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2.2. Информирование об исполнении муниципальной функции осуществляется в виде индивидуального и публичного информирования.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2.2.1. Публичное информирование включает в себя размещение информации об исполнении муниципальной функции на стендах в здании Отдела, на официальном сайте администрации муниципального района «Сретенский район»  в информационно-телекоммуникационной сети «Интернет»</w:t>
      </w:r>
      <w:r w:rsidRPr="00060601">
        <w:rPr>
          <w:rFonts w:ascii="Times New Roman" w:hAnsi="Times New Roman"/>
          <w:spacing w:val="2"/>
          <w:sz w:val="28"/>
          <w:szCs w:val="28"/>
          <w:lang w:eastAsia="ru-RU"/>
        </w:rPr>
        <w:t xml:space="preserve"> </w:t>
      </w:r>
      <w:hyperlink r:id="rId29" w:history="1">
        <w:r w:rsidRPr="00CD2280">
          <w:rPr>
            <w:rStyle w:val="a4"/>
            <w:rFonts w:ascii="Times New Roman" w:hAnsi="Times New Roman"/>
            <w:spacing w:val="2"/>
            <w:sz w:val="28"/>
            <w:szCs w:val="28"/>
            <w:lang w:val="en-US" w:eastAsia="ru-RU"/>
          </w:rPr>
          <w:t>http</w:t>
        </w:r>
        <w:r w:rsidRPr="00CD2280">
          <w:rPr>
            <w:rStyle w:val="a4"/>
            <w:rFonts w:ascii="Times New Roman" w:hAnsi="Times New Roman"/>
            <w:spacing w:val="2"/>
            <w:sz w:val="28"/>
            <w:szCs w:val="28"/>
            <w:lang w:eastAsia="ru-RU"/>
          </w:rPr>
          <w:t>://сретенск.забайкальскийкрай.рф/</w:t>
        </w:r>
      </w:hyperlink>
      <w:r w:rsidRPr="00451004">
        <w:rPr>
          <w:rFonts w:ascii="Times New Roman" w:hAnsi="Times New Roman"/>
          <w:spacing w:val="2"/>
          <w:sz w:val="28"/>
          <w:szCs w:val="28"/>
          <w:lang w:eastAsia="ru-RU"/>
        </w:rPr>
        <w:t>,</w:t>
      </w:r>
      <w:r>
        <w:rPr>
          <w:rFonts w:ascii="Times New Roman" w:hAnsi="Times New Roman"/>
          <w:spacing w:val="2"/>
          <w:sz w:val="28"/>
          <w:szCs w:val="28"/>
          <w:lang w:eastAsia="ru-RU"/>
        </w:rPr>
        <w:t xml:space="preserve"> </w:t>
      </w:r>
      <w:r w:rsidRPr="002424F2">
        <w:rPr>
          <w:rFonts w:ascii="Times New Roman" w:hAnsi="Times New Roman"/>
          <w:color w:val="2D2D2D"/>
          <w:spacing w:val="2"/>
          <w:sz w:val="28"/>
          <w:szCs w:val="28"/>
          <w:lang w:eastAsia="ru-RU"/>
        </w:rPr>
        <w:t>посредством привлечения средств массовой информации.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2.2.2. Индивидуальное информирование осуществляется в устной и письменной форме. </w:t>
      </w:r>
      <w:r w:rsidRPr="002424F2">
        <w:rPr>
          <w:rFonts w:ascii="Times New Roman" w:hAnsi="Times New Roman"/>
          <w:color w:val="2D2D2D"/>
          <w:spacing w:val="2"/>
          <w:sz w:val="28"/>
          <w:szCs w:val="28"/>
          <w:lang w:eastAsia="ru-RU"/>
        </w:rPr>
        <w:br/>
        <w:t>Индивидуальное информирование в устной форме осуществляется в корректной форме по интересующим вопросам на личном приеме и по телефону. Индивидуальное информирование на личном приеме не может превышать 20 минут, а индивидуальное информирование по телефону не может превышать 10 минут. </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lastRenderedPageBreak/>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r w:rsidRPr="002424F2">
        <w:rPr>
          <w:rFonts w:ascii="Times New Roman" w:hAnsi="Times New Roman"/>
          <w:color w:val="2D2D2D"/>
          <w:spacing w:val="2"/>
          <w:sz w:val="28"/>
          <w:szCs w:val="28"/>
          <w:lang w:eastAsia="ru-RU"/>
        </w:rPr>
        <w:br/>
        <w:t>Со дня приёма заявления, заявитель имеет право на получение сведений о ходе выполнения муниципальной функции посредством телефона или личного посещения муниципального служащего Отдела, уполномоченного на осуществление муниципального контроля за использованием и охраной недр, в установленное для приема время.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2.3. Информация об исполнении муниципальной функции размещается на официальном сайте администрации муниципального района «Сретенский район» информационно-телекоммуникационной сети «Интернет» по адресу </w:t>
      </w:r>
      <w:r w:rsidRPr="00451004">
        <w:rPr>
          <w:rFonts w:ascii="Times New Roman" w:hAnsi="Times New Roman"/>
          <w:spacing w:val="2"/>
          <w:sz w:val="28"/>
          <w:szCs w:val="28"/>
          <w:lang w:val="en-US" w:eastAsia="ru-RU"/>
        </w:rPr>
        <w:t>http</w:t>
      </w:r>
      <w:r w:rsidRPr="00451004">
        <w:rPr>
          <w:rFonts w:ascii="Times New Roman" w:hAnsi="Times New Roman"/>
          <w:spacing w:val="2"/>
          <w:sz w:val="28"/>
          <w:szCs w:val="28"/>
          <w:u w:val="single"/>
          <w:lang w:eastAsia="ru-RU"/>
        </w:rPr>
        <w:t>://сретенск.забайкальскийкрай.рф/</w:t>
      </w:r>
      <w:r w:rsidRPr="00451004">
        <w:rPr>
          <w:rFonts w:ascii="Times New Roman" w:hAnsi="Times New Roman"/>
          <w:spacing w:val="2"/>
          <w:sz w:val="28"/>
          <w:szCs w:val="28"/>
          <w:lang w:eastAsia="ru-RU"/>
        </w:rPr>
        <w:t xml:space="preserve">, </w:t>
      </w:r>
      <w:r w:rsidRPr="002424F2">
        <w:rPr>
          <w:rFonts w:ascii="Times New Roman" w:hAnsi="Times New Roman"/>
          <w:color w:val="2D2D2D"/>
          <w:spacing w:val="2"/>
          <w:sz w:val="28"/>
          <w:szCs w:val="28"/>
          <w:lang w:eastAsia="ru-RU"/>
        </w:rPr>
        <w:t>и на стендах в здании Отдела.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2.4.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 </w:t>
      </w:r>
      <w:r w:rsidRPr="002424F2">
        <w:rPr>
          <w:rFonts w:ascii="Times New Roman" w:hAnsi="Times New Roman"/>
          <w:color w:val="2D2D2D"/>
          <w:spacing w:val="2"/>
          <w:sz w:val="28"/>
          <w:szCs w:val="28"/>
          <w:lang w:eastAsia="ru-RU"/>
        </w:rPr>
        <w:b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w:t>
      </w:r>
      <w:r w:rsidRPr="002424F2">
        <w:rPr>
          <w:rFonts w:ascii="Times New Roman" w:hAnsi="Times New Roman"/>
          <w:color w:val="2D2D2D"/>
          <w:spacing w:val="2"/>
          <w:sz w:val="28"/>
          <w:szCs w:val="28"/>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Отдела,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03B11" w:rsidRPr="00E902E3" w:rsidRDefault="00903B11" w:rsidP="00E902E3">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2.5. В целях обеспечения учета проводимых при осуществлении муниципального контроля за использованием и охраной недр проверок (за исключением внеплановых проверок, проводимых на основании поступивших в орган муниципального контроля за использованием и охраной недр заявлений от юридических лиц или индивидуальных предпринимателей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в федеральную государственную информационную систему «Единый реестр проверок» вносится информация в соответствии с </w:t>
      </w:r>
      <w:hyperlink r:id="rId30" w:history="1">
        <w:r w:rsidRPr="002424F2">
          <w:rPr>
            <w:rFonts w:ascii="Times New Roman" w:hAnsi="Times New Roman"/>
            <w:color w:val="00466E"/>
            <w:spacing w:val="2"/>
            <w:sz w:val="28"/>
            <w:szCs w:val="28"/>
            <w:u w:val="single"/>
            <w:lang w:eastAsia="ru-RU"/>
          </w:rPr>
          <w:t>Правилами</w:t>
        </w:r>
      </w:hyperlink>
      <w:r w:rsidRPr="002424F2">
        <w:rPr>
          <w:rFonts w:ascii="Times New Roman" w:hAnsi="Times New Roman"/>
          <w:sz w:val="28"/>
          <w:szCs w:val="28"/>
        </w:rPr>
        <w:t xml:space="preserve"> </w:t>
      </w:r>
      <w:r w:rsidRPr="002424F2">
        <w:rPr>
          <w:rFonts w:ascii="Times New Roman" w:hAnsi="Times New Roman"/>
          <w:color w:val="2D2D2D"/>
          <w:spacing w:val="2"/>
          <w:sz w:val="28"/>
          <w:szCs w:val="28"/>
          <w:lang w:eastAsia="ru-RU"/>
        </w:rPr>
        <w:t>формирования и ведения единого реестра проверок, утвержденных Постановлением </w:t>
      </w:r>
      <w:hyperlink r:id="rId31" w:history="1">
        <w:r w:rsidRPr="002424F2">
          <w:rPr>
            <w:rFonts w:ascii="Times New Roman" w:hAnsi="Times New Roman"/>
            <w:color w:val="00466E"/>
            <w:spacing w:val="2"/>
            <w:sz w:val="28"/>
            <w:szCs w:val="28"/>
            <w:u w:val="single"/>
            <w:lang w:eastAsia="ru-RU"/>
          </w:rPr>
          <w:t>Правительства Российской Федерации от 28 апреля 2015 г. N 415</w:t>
        </w:r>
      </w:hyperlink>
      <w:r w:rsidRPr="002424F2">
        <w:rPr>
          <w:rFonts w:ascii="Times New Roman" w:hAnsi="Times New Roman"/>
          <w:color w:val="2D2D2D"/>
          <w:spacing w:val="2"/>
          <w:sz w:val="28"/>
          <w:szCs w:val="28"/>
          <w:lang w:eastAsia="ru-RU"/>
        </w:rPr>
        <w:t> «О правилах формирования и ведения единого реестра проверок</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br/>
      </w:r>
      <w:r>
        <w:rPr>
          <w:rFonts w:ascii="Times New Roman" w:hAnsi="Times New Roman"/>
          <w:color w:val="4C4C4C"/>
          <w:spacing w:val="2"/>
          <w:sz w:val="28"/>
          <w:szCs w:val="28"/>
          <w:lang w:eastAsia="ru-RU"/>
        </w:rPr>
        <w:t xml:space="preserve">3. </w:t>
      </w:r>
      <w:r w:rsidRPr="002424F2">
        <w:rPr>
          <w:rFonts w:ascii="Times New Roman" w:hAnsi="Times New Roman"/>
          <w:color w:val="4C4C4C"/>
          <w:spacing w:val="2"/>
          <w:sz w:val="28"/>
          <w:szCs w:val="28"/>
          <w:lang w:eastAsia="ru-RU"/>
        </w:rPr>
        <w:t>Состав, последовательность и сроки выполнения административных процедур, требования к порядку их выполнения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lastRenderedPageBreak/>
        <w:t xml:space="preserve">Муниципальный контроль за использованием и охраной недр в отношении юридических лиц и индивидуальных предпринимателей </w:t>
      </w:r>
      <w:r>
        <w:rPr>
          <w:rFonts w:ascii="Times New Roman" w:hAnsi="Times New Roman"/>
          <w:color w:val="2D2D2D"/>
          <w:spacing w:val="2"/>
          <w:sz w:val="28"/>
          <w:szCs w:val="28"/>
          <w:lang w:eastAsia="ru-RU"/>
        </w:rPr>
        <w:t xml:space="preserve">осуществляется в форме плановых и внеплановых </w:t>
      </w:r>
      <w:r w:rsidRPr="002424F2">
        <w:rPr>
          <w:rFonts w:ascii="Times New Roman" w:hAnsi="Times New Roman"/>
          <w:color w:val="2D2D2D"/>
          <w:spacing w:val="2"/>
          <w:sz w:val="28"/>
          <w:szCs w:val="28"/>
          <w:lang w:eastAsia="ru-RU"/>
        </w:rPr>
        <w:t>проверок.</w:t>
      </w:r>
      <w:r w:rsidRPr="002424F2">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2424F2">
        <w:rPr>
          <w:rFonts w:ascii="Times New Roman" w:hAnsi="Times New Roman"/>
          <w:color w:val="2D2D2D"/>
          <w:spacing w:val="2"/>
          <w:sz w:val="28"/>
          <w:szCs w:val="28"/>
          <w:lang w:eastAsia="ru-RU"/>
        </w:rPr>
        <w:t>Осуществление</w:t>
      </w:r>
      <w:r>
        <w:rPr>
          <w:rFonts w:ascii="Times New Roman" w:hAnsi="Times New Roman"/>
          <w:color w:val="2D2D2D"/>
          <w:spacing w:val="2"/>
          <w:sz w:val="28"/>
          <w:szCs w:val="28"/>
          <w:lang w:eastAsia="ru-RU"/>
        </w:rPr>
        <w:t xml:space="preserve"> муниципальной функции включает в </w:t>
      </w:r>
      <w:r w:rsidRPr="002424F2">
        <w:rPr>
          <w:rFonts w:ascii="Times New Roman" w:hAnsi="Times New Roman"/>
          <w:color w:val="2D2D2D"/>
          <w:spacing w:val="2"/>
          <w:sz w:val="28"/>
          <w:szCs w:val="28"/>
          <w:lang w:eastAsia="ru-RU"/>
        </w:rPr>
        <w:t>себя следующие</w:t>
      </w:r>
      <w:r>
        <w:rPr>
          <w:rFonts w:ascii="Times New Roman" w:hAnsi="Times New Roman"/>
          <w:color w:val="2D2D2D"/>
          <w:spacing w:val="2"/>
          <w:sz w:val="28"/>
          <w:szCs w:val="28"/>
          <w:lang w:eastAsia="ru-RU"/>
        </w:rPr>
        <w:t xml:space="preserve"> административные процедуры: </w:t>
      </w:r>
      <w:r>
        <w:rPr>
          <w:rFonts w:ascii="Times New Roman" w:hAnsi="Times New Roman"/>
          <w:color w:val="2D2D2D"/>
          <w:spacing w:val="2"/>
          <w:sz w:val="28"/>
          <w:szCs w:val="28"/>
          <w:lang w:eastAsia="ru-RU"/>
        </w:rPr>
        <w:br/>
        <w:t>-планирование проверок;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подготовка к провед</w:t>
      </w:r>
      <w:r>
        <w:rPr>
          <w:rFonts w:ascii="Times New Roman" w:hAnsi="Times New Roman"/>
          <w:color w:val="2D2D2D"/>
          <w:spacing w:val="2"/>
          <w:sz w:val="28"/>
          <w:szCs w:val="28"/>
          <w:lang w:eastAsia="ru-RU"/>
        </w:rPr>
        <w:t>ению плановых проверок;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подготовка к проведению внеплановых проверок; </w:t>
      </w:r>
      <w:r w:rsidRPr="002424F2">
        <w:rPr>
          <w:rFonts w:ascii="Times New Roman" w:hAnsi="Times New Roman"/>
          <w:color w:val="2D2D2D"/>
          <w:spacing w:val="2"/>
          <w:sz w:val="28"/>
          <w:szCs w:val="28"/>
          <w:lang w:eastAsia="ru-RU"/>
        </w:rPr>
        <w:br/>
        <w:t>-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оформления ее результатов; </w:t>
      </w:r>
      <w:r w:rsidRPr="002424F2">
        <w:rPr>
          <w:rFonts w:ascii="Times New Roman" w:hAnsi="Times New Roman"/>
          <w:color w:val="2D2D2D"/>
          <w:spacing w:val="2"/>
          <w:sz w:val="28"/>
          <w:szCs w:val="28"/>
          <w:lang w:eastAsia="ru-RU"/>
        </w:rPr>
        <w:br/>
        <w:t>- организация и проведение мероприятий, направленных на профилактику нарушений обязательных требований;</w:t>
      </w:r>
      <w:r w:rsidRPr="002424F2">
        <w:rPr>
          <w:rFonts w:ascii="Times New Roman" w:hAnsi="Times New Roman"/>
          <w:color w:val="2D2D2D"/>
          <w:spacing w:val="2"/>
          <w:sz w:val="28"/>
          <w:szCs w:val="28"/>
          <w:lang w:eastAsia="ru-RU"/>
        </w:rPr>
        <w:br/>
        <w:t>- организация и проведение мероприятий по контролю без взаимодействия с юридическими лицами, индивидуальными предпринимателями.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3.1. </w:t>
      </w:r>
      <w:r>
        <w:rPr>
          <w:rFonts w:ascii="Times New Roman" w:hAnsi="Times New Roman"/>
          <w:color w:val="2D2D2D"/>
          <w:spacing w:val="2"/>
          <w:sz w:val="28"/>
          <w:szCs w:val="28"/>
          <w:lang w:eastAsia="ru-RU"/>
        </w:rPr>
        <w:t xml:space="preserve"> </w:t>
      </w:r>
      <w:r w:rsidRPr="002424F2">
        <w:rPr>
          <w:rFonts w:ascii="Times New Roman" w:hAnsi="Times New Roman"/>
          <w:color w:val="2D2D2D"/>
          <w:spacing w:val="2"/>
          <w:sz w:val="28"/>
          <w:szCs w:val="28"/>
          <w:lang w:eastAsia="ru-RU"/>
        </w:rPr>
        <w:t>Планирование проверок.</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3.1.1.</w:t>
      </w:r>
      <w:r w:rsidRPr="002424F2">
        <w:rPr>
          <w:rFonts w:ascii="Times New Roman" w:hAnsi="Times New Roman"/>
          <w:color w:val="2D2D2D"/>
          <w:spacing w:val="2"/>
          <w:sz w:val="28"/>
          <w:szCs w:val="28"/>
          <w:lang w:eastAsia="ru-RU"/>
        </w:rPr>
        <w:t>Плановые проверки при осуществлении муниципального контроля за использованием и охраной недр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3.1.2.</w:t>
      </w:r>
      <w:r w:rsidRPr="002424F2">
        <w:rPr>
          <w:rFonts w:ascii="Times New Roman" w:hAnsi="Times New Roman"/>
          <w:color w:val="2D2D2D"/>
          <w:spacing w:val="2"/>
          <w:sz w:val="28"/>
          <w:szCs w:val="28"/>
          <w:lang w:eastAsia="ru-RU"/>
        </w:rPr>
        <w:t>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муниципального района «Сретенский район»  обязательных требований и требований, установленных муниципальными правовыми актами в области использования и охраны недр.</w:t>
      </w:r>
    </w:p>
    <w:p w:rsidR="00903B11"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3.1.3. Основанием для включения </w:t>
      </w:r>
      <w:r>
        <w:rPr>
          <w:rFonts w:ascii="Times New Roman" w:hAnsi="Times New Roman"/>
          <w:color w:val="2D2D2D"/>
          <w:spacing w:val="2"/>
          <w:sz w:val="28"/>
          <w:szCs w:val="28"/>
          <w:lang w:eastAsia="ru-RU"/>
        </w:rPr>
        <w:t xml:space="preserve"> в ежегодный план </w:t>
      </w:r>
      <w:r w:rsidRPr="002424F2">
        <w:rPr>
          <w:rFonts w:ascii="Times New Roman" w:hAnsi="Times New Roman"/>
          <w:color w:val="2D2D2D"/>
          <w:spacing w:val="2"/>
          <w:sz w:val="28"/>
          <w:szCs w:val="28"/>
          <w:lang w:eastAsia="ru-RU"/>
        </w:rPr>
        <w:t xml:space="preserve"> пров</w:t>
      </w:r>
      <w:r>
        <w:rPr>
          <w:rFonts w:ascii="Times New Roman" w:hAnsi="Times New Roman"/>
          <w:color w:val="2D2D2D"/>
          <w:spacing w:val="2"/>
          <w:sz w:val="28"/>
          <w:szCs w:val="28"/>
          <w:lang w:eastAsia="ru-RU"/>
        </w:rPr>
        <w:t xml:space="preserve">ерки  плановых проверок  </w:t>
      </w:r>
      <w:r w:rsidRPr="002424F2">
        <w:rPr>
          <w:rFonts w:ascii="Times New Roman" w:hAnsi="Times New Roman"/>
          <w:color w:val="2D2D2D"/>
          <w:spacing w:val="2"/>
          <w:sz w:val="28"/>
          <w:szCs w:val="28"/>
          <w:lang w:eastAsia="ru-RU"/>
        </w:rPr>
        <w:t>являе</w:t>
      </w:r>
      <w:r>
        <w:rPr>
          <w:rFonts w:ascii="Times New Roman" w:hAnsi="Times New Roman"/>
          <w:color w:val="2D2D2D"/>
          <w:spacing w:val="2"/>
          <w:sz w:val="28"/>
          <w:szCs w:val="28"/>
          <w:lang w:eastAsia="ru-RU"/>
        </w:rPr>
        <w:t>тся истечение трех лет со дня: </w:t>
      </w:r>
    </w:p>
    <w:p w:rsidR="00903B11" w:rsidRPr="002424F2" w:rsidRDefault="00903B11" w:rsidP="000C55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w:t>
      </w:r>
      <w:r>
        <w:rPr>
          <w:rFonts w:ascii="Times New Roman" w:hAnsi="Times New Roman"/>
          <w:color w:val="2D2D2D"/>
          <w:spacing w:val="2"/>
          <w:sz w:val="28"/>
          <w:szCs w:val="28"/>
          <w:lang w:eastAsia="ru-RU"/>
        </w:rPr>
        <w:t xml:space="preserve">дставленным в уполномоченный </w:t>
      </w:r>
      <w:r w:rsidRPr="002424F2">
        <w:rPr>
          <w:rFonts w:ascii="Times New Roman" w:hAnsi="Times New Roman"/>
          <w:color w:val="2D2D2D"/>
          <w:spacing w:val="2"/>
          <w:sz w:val="28"/>
          <w:szCs w:val="28"/>
          <w:lang w:eastAsia="ru-RU"/>
        </w:rPr>
        <w:t>в со</w:t>
      </w:r>
      <w:r>
        <w:rPr>
          <w:rFonts w:ascii="Times New Roman" w:hAnsi="Times New Roman"/>
          <w:color w:val="2D2D2D"/>
          <w:spacing w:val="2"/>
          <w:sz w:val="28"/>
          <w:szCs w:val="28"/>
          <w:lang w:eastAsia="ru-RU"/>
        </w:rPr>
        <w:t>ответствующей деятельности орган государственного контроля (надзора)</w:t>
      </w:r>
      <w:r w:rsidRPr="002424F2">
        <w:rPr>
          <w:rFonts w:ascii="Times New Roman" w:hAnsi="Times New Roman"/>
          <w:color w:val="2D2D2D"/>
          <w:spacing w:val="2"/>
          <w:sz w:val="28"/>
          <w:szCs w:val="28"/>
          <w:lang w:eastAsia="ru-RU"/>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окончания проведения последней плановой проверки юридического лица, индивидуального предпринимателя. </w:t>
      </w:r>
      <w:r w:rsidRPr="002424F2">
        <w:rPr>
          <w:rFonts w:ascii="Times New Roman" w:hAnsi="Times New Roman"/>
          <w:color w:val="2D2D2D"/>
          <w:spacing w:val="2"/>
          <w:sz w:val="28"/>
          <w:szCs w:val="28"/>
          <w:lang w:eastAsia="ru-RU"/>
        </w:rPr>
        <w:br/>
        <w:t>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r w:rsidRPr="002424F2">
        <w:rPr>
          <w:rFonts w:ascii="Times New Roman" w:hAnsi="Times New Roman"/>
          <w:color w:val="2D2D2D"/>
          <w:spacing w:val="2"/>
          <w:sz w:val="28"/>
          <w:szCs w:val="28"/>
          <w:lang w:eastAsia="ru-RU"/>
        </w:rPr>
        <w:b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sidRPr="002424F2">
        <w:rPr>
          <w:rFonts w:ascii="Times New Roman" w:hAnsi="Times New Roman"/>
          <w:color w:val="2D2D2D"/>
          <w:spacing w:val="2"/>
          <w:sz w:val="28"/>
          <w:szCs w:val="28"/>
          <w:lang w:eastAsia="ru-RU"/>
        </w:rPr>
        <w:br/>
        <w:t>2) цель и основание проведения каждой плановой проверки; </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lastRenderedPageBreak/>
        <w:t>3) дата начала и сроки проведения каждой плановой проверки; </w:t>
      </w:r>
      <w:r w:rsidRPr="002424F2">
        <w:rPr>
          <w:rFonts w:ascii="Times New Roman" w:hAnsi="Times New Roman"/>
          <w:color w:val="2D2D2D"/>
          <w:spacing w:val="2"/>
          <w:sz w:val="28"/>
          <w:szCs w:val="28"/>
          <w:lang w:eastAsia="ru-RU"/>
        </w:rPr>
        <w:br/>
        <w:t>4) наименование органа муниципального контроля за использованием и охраной недр,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3.1.5. В срок не позднее 1 августа года, предшествующего году проведения плановых проверок, специалист Отдела, ответственный за подготовку ежегодного плана проверок, направляет в сектор контрольно-правового обеспечения отдела кадровой и муниципальной службы администрации муниципального района «Сретенский район» предложения по формированию ежегодного плана проверок на следующий год.</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3.1.6. Предложения подписывает начальник Отдела. Согласовывает предложения курирующий заместитель главы администрации муниципального района «Сретенский район» .</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3.1.7. Порядок формирования ежегодного плана проверок утвержден </w:t>
      </w:r>
      <w:r>
        <w:rPr>
          <w:rFonts w:ascii="Times New Roman" w:hAnsi="Times New Roman"/>
          <w:color w:val="2D2D2D"/>
          <w:spacing w:val="2"/>
          <w:sz w:val="28"/>
          <w:szCs w:val="28"/>
          <w:lang w:eastAsia="ru-RU"/>
        </w:rPr>
        <w:t xml:space="preserve"> </w:t>
      </w:r>
      <w:hyperlink r:id="rId32" w:history="1">
        <w:r w:rsidRPr="00E902E3">
          <w:rPr>
            <w:rFonts w:ascii="Times New Roman" w:hAnsi="Times New Roman"/>
            <w:color w:val="00466E"/>
            <w:spacing w:val="2"/>
            <w:sz w:val="28"/>
            <w:szCs w:val="28"/>
            <w:u w:val="single"/>
            <w:lang w:eastAsia="ru-RU"/>
          </w:rPr>
          <w:t xml:space="preserve"> Решением Совета муниципального района «Сретенский район» 14 июня 2018 г. N 21-ра</w:t>
        </w:r>
      </w:hyperlink>
      <w:r w:rsidRPr="00E902E3">
        <w:rPr>
          <w:rFonts w:ascii="Times New Roman" w:hAnsi="Times New Roman"/>
          <w:color w:val="2D2D2D"/>
          <w:spacing w:val="2"/>
          <w:sz w:val="28"/>
          <w:szCs w:val="28"/>
          <w:lang w:eastAsia="ru-RU"/>
        </w:rPr>
        <w:t> «</w:t>
      </w:r>
      <w:r>
        <w:rPr>
          <w:rFonts w:ascii="Times New Roman" w:hAnsi="Times New Roman"/>
          <w:color w:val="2D2D2D"/>
          <w:spacing w:val="2"/>
          <w:sz w:val="28"/>
          <w:szCs w:val="28"/>
          <w:lang w:eastAsia="ru-RU"/>
        </w:rPr>
        <w:t>О вопросах организации муниципального контроля, осуществляемого структурными подразделениями администрации муниципального района  «Сретенский район</w:t>
      </w:r>
      <w:r w:rsidRPr="002424F2">
        <w:rPr>
          <w:rFonts w:ascii="Times New Roman" w:hAnsi="Times New Roman"/>
          <w:color w:val="2D2D2D"/>
          <w:spacing w:val="2"/>
          <w:sz w:val="28"/>
          <w:szCs w:val="28"/>
          <w:lang w:eastAsia="ru-RU"/>
        </w:rPr>
        <w:t>». </w:t>
      </w:r>
      <w:r w:rsidRPr="002424F2">
        <w:rPr>
          <w:rFonts w:ascii="Times New Roman" w:hAnsi="Times New Roman"/>
          <w:color w:val="2D2D2D"/>
          <w:spacing w:val="2"/>
          <w:sz w:val="28"/>
          <w:szCs w:val="28"/>
          <w:lang w:eastAsia="ru-RU"/>
        </w:rPr>
        <w:br/>
        <w:t>Внесение в ежегодный план проведения плановых проверок юридических лиц и индивидуальных предпринимателей проверок в отношении резидентов территории опережающего социально-экономического развития проводятся в соответствии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утвержденными </w:t>
      </w:r>
      <w:hyperlink r:id="rId33" w:history="1">
        <w:r w:rsidRPr="002424F2">
          <w:rPr>
            <w:rFonts w:ascii="Times New Roman" w:hAnsi="Times New Roman"/>
            <w:color w:val="00466E"/>
            <w:spacing w:val="2"/>
            <w:sz w:val="28"/>
            <w:szCs w:val="28"/>
            <w:u w:val="single"/>
            <w:lang w:eastAsia="ru-RU"/>
          </w:rPr>
          <w:t>Постановлением Правительства РФ от 22 октября 2015 г. N 1132</w:t>
        </w:r>
      </w:hyperlink>
      <w:r w:rsidRPr="002424F2">
        <w:rPr>
          <w:rFonts w:ascii="Times New Roman" w:hAnsi="Times New Roman"/>
          <w:color w:val="2D2D2D"/>
          <w:spacing w:val="2"/>
          <w:sz w:val="28"/>
          <w:szCs w:val="28"/>
          <w:lang w:eastAsia="ru-RU"/>
        </w:rPr>
        <w:t>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903B11" w:rsidRPr="00325694"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25694">
        <w:rPr>
          <w:rFonts w:ascii="Times New Roman" w:hAnsi="Times New Roman"/>
          <w:color w:val="2D2D2D"/>
          <w:spacing w:val="2"/>
          <w:sz w:val="28"/>
          <w:szCs w:val="28"/>
          <w:lang w:eastAsia="ru-RU"/>
        </w:rPr>
        <w:t>3.2. Подготовка к проведению плановых проверок.</w:t>
      </w:r>
    </w:p>
    <w:p w:rsidR="00903B11" w:rsidRPr="00325694"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25694">
        <w:rPr>
          <w:rFonts w:ascii="Times New Roman" w:hAnsi="Times New Roman"/>
          <w:color w:val="2D2D2D"/>
          <w:spacing w:val="2"/>
          <w:sz w:val="28"/>
          <w:szCs w:val="28"/>
          <w:lang w:eastAsia="ru-RU"/>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903B11" w:rsidRPr="00325694"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25694">
        <w:rPr>
          <w:rFonts w:ascii="Times New Roman" w:hAnsi="Times New Roman"/>
          <w:color w:val="2D2D2D"/>
          <w:spacing w:val="2"/>
          <w:sz w:val="28"/>
          <w:szCs w:val="28"/>
          <w:lang w:eastAsia="ru-RU"/>
        </w:rPr>
        <w:t>3.2.2. Специалист, ответственный за подготовку проекта  распоряжения о проведении проверки, проверяет в соответствии с ежегодным планом наименование юридических лиц, фамилии, имена, отчества (последнее - при наличии), индивидуальных предпринимателей, деятельность которых подлежит плановым проверкам, адреса проверяемых объектов, проверка использования которых осуществляется, цель и основание проведения проверки, срок проведения проверки.</w:t>
      </w:r>
    </w:p>
    <w:p w:rsidR="00903B11" w:rsidRPr="001E25B4"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25694">
        <w:rPr>
          <w:rFonts w:ascii="Times New Roman" w:hAnsi="Times New Roman"/>
          <w:color w:val="2D2D2D"/>
          <w:spacing w:val="2"/>
          <w:sz w:val="28"/>
          <w:szCs w:val="28"/>
          <w:lang w:eastAsia="ru-RU"/>
        </w:rPr>
        <w:t>3.2.3. Специалист, ответственный за подготовку распоряжения , не позднее, чем за десять календарных дней до наступления планового срока для проведения проверки, подготавливает распоряжения  по форме, утвержденной </w:t>
      </w:r>
      <w:hyperlink r:id="rId34" w:history="1">
        <w:r w:rsidRPr="00325694">
          <w:rPr>
            <w:rFonts w:ascii="Times New Roman" w:hAnsi="Times New Roman"/>
            <w:color w:val="00466E"/>
            <w:spacing w:val="2"/>
            <w:sz w:val="28"/>
            <w:szCs w:val="28"/>
            <w:u w:val="single"/>
            <w:lang w:eastAsia="ru-RU"/>
          </w:rPr>
          <w:t>приказом Минэкономразвития России от 30 апреля 2009 г. N 141</w:t>
        </w:r>
      </w:hyperlink>
      <w:r w:rsidRPr="00325694">
        <w:rPr>
          <w:rFonts w:ascii="Times New Roman" w:hAnsi="Times New Roman"/>
          <w:color w:val="2D2D2D"/>
          <w:spacing w:val="2"/>
          <w:sz w:val="28"/>
          <w:szCs w:val="28"/>
          <w:lang w:eastAsia="ru-RU"/>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325694">
        <w:rPr>
          <w:rFonts w:ascii="Times New Roman" w:hAnsi="Times New Roman"/>
          <w:color w:val="2D2D2D"/>
          <w:spacing w:val="2"/>
          <w:sz w:val="28"/>
          <w:szCs w:val="28"/>
          <w:lang w:eastAsia="ru-RU"/>
        </w:rPr>
        <w:lastRenderedPageBreak/>
        <w:t xml:space="preserve">контроля (надзора) и муниципального контроля», и передает его на подпись главе администрации МР </w:t>
      </w:r>
      <w:r w:rsidRPr="001E25B4">
        <w:rPr>
          <w:rFonts w:ascii="Times New Roman" w:hAnsi="Times New Roman"/>
          <w:color w:val="2D2D2D"/>
          <w:spacing w:val="2"/>
          <w:sz w:val="28"/>
          <w:szCs w:val="28"/>
          <w:lang w:eastAsia="ru-RU"/>
        </w:rPr>
        <w:t xml:space="preserve">«Сретенский район» </w:t>
      </w:r>
    </w:p>
    <w:p w:rsidR="00903B11" w:rsidRPr="00325694"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1E25B4">
        <w:rPr>
          <w:rFonts w:ascii="Times New Roman" w:hAnsi="Times New Roman"/>
          <w:color w:val="2D2D2D"/>
          <w:spacing w:val="2"/>
          <w:sz w:val="28"/>
          <w:szCs w:val="28"/>
          <w:lang w:eastAsia="ru-RU"/>
        </w:rPr>
        <w:t>3.2.4. Руководитель в день получения распоряжения  передаёт специалисту, уполномоченному на</w:t>
      </w:r>
      <w:r w:rsidRPr="00325694">
        <w:rPr>
          <w:rFonts w:ascii="Times New Roman" w:hAnsi="Times New Roman"/>
          <w:color w:val="2D2D2D"/>
          <w:spacing w:val="2"/>
          <w:sz w:val="28"/>
          <w:szCs w:val="28"/>
          <w:lang w:eastAsia="ru-RU"/>
        </w:rPr>
        <w:t xml:space="preserve"> проведение проверки.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25694">
        <w:rPr>
          <w:rFonts w:ascii="Times New Roman" w:hAnsi="Times New Roman"/>
          <w:color w:val="2D2D2D"/>
          <w:spacing w:val="2"/>
          <w:sz w:val="28"/>
          <w:szCs w:val="28"/>
          <w:lang w:eastAsia="ru-RU"/>
        </w:rPr>
        <w:t>3.2.5. Специалист, уполномоченный на проведение проверки, в течение о</w:t>
      </w:r>
      <w:r>
        <w:rPr>
          <w:rFonts w:ascii="Times New Roman" w:hAnsi="Times New Roman"/>
          <w:color w:val="2D2D2D"/>
          <w:spacing w:val="2"/>
          <w:sz w:val="28"/>
          <w:szCs w:val="28"/>
          <w:lang w:eastAsia="ru-RU"/>
        </w:rPr>
        <w:t>дного рабочего дня направляет  копию</w:t>
      </w:r>
      <w:r w:rsidRPr="00325694">
        <w:rPr>
          <w:rFonts w:ascii="Times New Roman" w:hAnsi="Times New Roman"/>
          <w:color w:val="2D2D2D"/>
          <w:spacing w:val="2"/>
          <w:sz w:val="28"/>
          <w:szCs w:val="28"/>
          <w:lang w:eastAsia="ru-RU"/>
        </w:rPr>
        <w:t xml:space="preserve"> распоряжения администрации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 и охраной недр, или иным доступным способом, не позднее чем за три рабочих дня до начала ее проведения. Вторая копия распоряжения администрации  вручается юридическому лицу или индивидуальному предпринимателю в день проведения плановой проверки. Хранение оригинала приказа осуществляется в управлении делами администрации района.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3.2.6.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распоряжения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 3.3. Подготовка к проведению внеплановых проверок.</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и охраны недр,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3.3.2. Основанием для подготовки к проведению внеплановых проверок является: </w:t>
      </w:r>
      <w:r w:rsidRPr="002424F2">
        <w:rPr>
          <w:rFonts w:ascii="Times New Roman" w:hAnsi="Times New Roman"/>
          <w:color w:val="2D2D2D"/>
          <w:spacing w:val="2"/>
          <w:sz w:val="28"/>
          <w:szCs w:val="28"/>
          <w:lang w:eastAsia="ru-RU"/>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 охраны недр; </w:t>
      </w:r>
      <w:r w:rsidRPr="002424F2">
        <w:rPr>
          <w:rFonts w:ascii="Times New Roman" w:hAnsi="Times New Roman"/>
          <w:color w:val="2D2D2D"/>
          <w:spacing w:val="2"/>
          <w:sz w:val="28"/>
          <w:szCs w:val="28"/>
          <w:lang w:eastAsia="ru-RU"/>
        </w:rPr>
        <w:br/>
        <w:t>2) поступление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424F2">
        <w:rPr>
          <w:rFonts w:ascii="Times New Roman" w:hAnsi="Times New Roman"/>
          <w:color w:val="2D2D2D"/>
          <w:spacing w:val="2"/>
          <w:sz w:val="28"/>
          <w:szCs w:val="28"/>
          <w:lang w:eastAsia="ru-RU"/>
        </w:rPr>
        <w:br/>
        <w:t xml:space="preserve">3) приказ (распоряжение) руководителя органа государственного контроля </w:t>
      </w:r>
      <w:r w:rsidRPr="002424F2">
        <w:rPr>
          <w:rFonts w:ascii="Times New Roman" w:hAnsi="Times New Roman"/>
          <w:color w:val="2D2D2D"/>
          <w:spacing w:val="2"/>
          <w:sz w:val="28"/>
          <w:szCs w:val="28"/>
          <w:lang w:eastAsia="ru-RU"/>
        </w:rPr>
        <w:lastRenderedPageBreak/>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2424F2">
        <w:rPr>
          <w:rFonts w:ascii="Times New Roman" w:hAnsi="Times New Roman"/>
          <w:color w:val="2D2D2D"/>
          <w:spacing w:val="2"/>
          <w:sz w:val="28"/>
          <w:szCs w:val="28"/>
          <w:lang w:eastAsia="ru-RU"/>
        </w:rPr>
        <w:br/>
        <w:t>4)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424F2">
        <w:rPr>
          <w:rFonts w:ascii="Times New Roman" w:hAnsi="Times New Roman"/>
          <w:color w:val="2D2D2D"/>
          <w:spacing w:val="2"/>
          <w:sz w:val="28"/>
          <w:szCs w:val="28"/>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424F2">
        <w:rPr>
          <w:rFonts w:ascii="Times New Roman" w:hAnsi="Times New Roman"/>
          <w:color w:val="2D2D2D"/>
          <w:spacing w:val="2"/>
          <w:sz w:val="28"/>
          <w:szCs w:val="28"/>
          <w:lang w:eastAsia="ru-RU"/>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3.3.3. 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4) пункта 3.3.2.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4) пункта 3.3.2. настоящего регламента, являться основанием для проведения внеплановой проверки, муниципальный служащий Отдела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3.3.4. Внеплановая проверка проводится в форме документарной и (или) выездной проверки в порядке, установленном настоящим регламентом.</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3.3.5. Внеплановая выездная проверка может быть проведена по основаниям, указанным в подпунктах «а» и «б» пункта 3.3.2 настоящего регламента, после </w:t>
      </w:r>
      <w:r w:rsidRPr="002424F2">
        <w:rPr>
          <w:rFonts w:ascii="Times New Roman" w:hAnsi="Times New Roman"/>
          <w:color w:val="2D2D2D"/>
          <w:spacing w:val="2"/>
          <w:sz w:val="28"/>
          <w:szCs w:val="28"/>
          <w:lang w:eastAsia="ru-RU"/>
        </w:rPr>
        <w:lastRenderedPageBreak/>
        <w:t>согласования с органом прокуратуры по месту осуществления деятельности таких юридических лиц, индивидуальных предпринимателей.</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3.3.6. 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приказа и документы, которые содержат сведения, послужившие основанием ее проведения.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3.3.7. Порядок согласования Отделом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24F2">
        <w:rPr>
          <w:rFonts w:ascii="Times New Roman" w:hAnsi="Times New Roman"/>
          <w:color w:val="2D2D2D"/>
          <w:spacing w:val="2"/>
          <w:sz w:val="28"/>
          <w:szCs w:val="28"/>
          <w:lang w:eastAsia="ru-RU"/>
        </w:rPr>
        <w:br/>
        <w:t>Для проведения внеплановой проверки в отношении резидентов территории опережающего социально-экономического развития дополнительно необходимо согласование проведения проверки с Минвостокразвития России в соответствии с </w:t>
      </w:r>
      <w:hyperlink r:id="rId35" w:history="1">
        <w:r w:rsidRPr="002424F2">
          <w:rPr>
            <w:rFonts w:ascii="Times New Roman" w:hAnsi="Times New Roman"/>
            <w:color w:val="00466E"/>
            <w:spacing w:val="2"/>
            <w:sz w:val="28"/>
            <w:szCs w:val="28"/>
            <w:u w:val="single"/>
            <w:lang w:eastAsia="ru-RU"/>
          </w:rPr>
          <w:t>Порядком</w:t>
        </w:r>
      </w:hyperlink>
      <w:r w:rsidRPr="002424F2">
        <w:rPr>
          <w:rFonts w:ascii="Times New Roman" w:hAnsi="Times New Roman"/>
          <w:color w:val="2D2D2D"/>
          <w:spacing w:val="2"/>
          <w:sz w:val="28"/>
          <w:szCs w:val="28"/>
          <w:lang w:eastAsia="ru-RU"/>
        </w:rPr>
        <w:t>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w:t>
      </w:r>
      <w:hyperlink r:id="rId36" w:history="1">
        <w:r w:rsidRPr="002424F2">
          <w:rPr>
            <w:rFonts w:ascii="Times New Roman" w:hAnsi="Times New Roman"/>
            <w:color w:val="00466E"/>
            <w:spacing w:val="2"/>
            <w:sz w:val="28"/>
            <w:szCs w:val="28"/>
            <w:u w:val="single"/>
            <w:lang w:eastAsia="ru-RU"/>
          </w:rPr>
          <w:t>Приказом Минвостокразвития России от 02 апреля 2015 г. N 43</w:t>
        </w:r>
      </w:hyperlink>
      <w:r w:rsidRPr="002424F2">
        <w:rPr>
          <w:rFonts w:ascii="Times New Roman" w:hAnsi="Times New Roman"/>
          <w:color w:val="2D2D2D"/>
          <w:spacing w:val="2"/>
          <w:sz w:val="28"/>
          <w:szCs w:val="28"/>
          <w:lang w:eastAsia="ru-RU"/>
        </w:rPr>
        <w:t>.</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3.3.8. Типовая форма заявления о согласовании Отделом с органом прокуратуры проведения внеплановой выездной проверки юридического лица, индивидуального предпринимателя установлена </w:t>
      </w:r>
      <w:hyperlink r:id="rId37" w:history="1">
        <w:r w:rsidRPr="002424F2">
          <w:rPr>
            <w:rFonts w:ascii="Times New Roman" w:hAnsi="Times New Roman"/>
            <w:color w:val="00466E"/>
            <w:spacing w:val="2"/>
            <w:sz w:val="28"/>
            <w:szCs w:val="28"/>
            <w:u w:val="single"/>
            <w:lang w:eastAsia="ru-RU"/>
          </w:rPr>
          <w:t>приказом Минэкономразвития России от 30 апреля 2009 г. N 141</w:t>
        </w:r>
      </w:hyperlink>
      <w:r w:rsidRPr="002424F2">
        <w:rPr>
          <w:rFonts w:ascii="Times New Roman" w:hAnsi="Times New Roman"/>
          <w:color w:val="2D2D2D"/>
          <w:spacing w:val="2"/>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пунктах 3.3.7 и 3.3.8 настоящего регламента, в органы прокуратуры в течение двадцати четырех часов. </w:t>
      </w:r>
      <w:r w:rsidRPr="002424F2">
        <w:rPr>
          <w:rFonts w:ascii="Times New Roman" w:hAnsi="Times New Roman"/>
          <w:color w:val="2D2D2D"/>
          <w:spacing w:val="2"/>
          <w:sz w:val="28"/>
          <w:szCs w:val="28"/>
          <w:lang w:eastAsia="ru-RU"/>
        </w:rPr>
        <w:br/>
        <w:t xml:space="preserve">При проведении проверки в отношении резидентов территории опережающего социально-экономического развития, необходимо в течение двадцати четырех часов дополнительно известить Минвостокразвития России о проведении </w:t>
      </w:r>
      <w:r w:rsidRPr="002424F2">
        <w:rPr>
          <w:rFonts w:ascii="Times New Roman" w:hAnsi="Times New Roman"/>
          <w:color w:val="2D2D2D"/>
          <w:spacing w:val="2"/>
          <w:sz w:val="28"/>
          <w:szCs w:val="28"/>
          <w:lang w:eastAsia="ru-RU"/>
        </w:rPr>
        <w:lastRenderedPageBreak/>
        <w:t>мероприятий по контролю посредством направления копии  распоряжения  администрации муниципального района   о её проведении и документов, содержащих сведения, послужившие основанием для её проведения.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3.3.10. О проведении внеплановой выездной проверки, за исключением внеплановой выездной проверки, основания проведения которой указаны в подпункте 4) пункта 3.3.2 Регламента,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2424F2">
        <w:rPr>
          <w:rFonts w:ascii="Times New Roman" w:hAnsi="Times New Roman"/>
          <w:color w:val="2D2D2D"/>
          <w:spacing w:val="2"/>
          <w:sz w:val="28"/>
          <w:szCs w:val="28"/>
          <w:lang w:eastAsia="ru-RU"/>
        </w:rPr>
        <w:br/>
        <w:t>Мероприятия по муниципальному контролю за использованием и охраной недр проводятся на основании распоряжения главы администрации.. В распоряжени</w:t>
      </w:r>
      <w:r>
        <w:rPr>
          <w:rFonts w:ascii="Times New Roman" w:hAnsi="Times New Roman"/>
          <w:color w:val="2D2D2D"/>
          <w:spacing w:val="2"/>
          <w:sz w:val="28"/>
          <w:szCs w:val="28"/>
          <w:lang w:eastAsia="ru-RU"/>
        </w:rPr>
        <w:t>и  обязательно указываются: </w:t>
      </w:r>
      <w:r>
        <w:rPr>
          <w:rFonts w:ascii="Times New Roman" w:hAnsi="Times New Roman"/>
          <w:color w:val="2D2D2D"/>
          <w:spacing w:val="2"/>
          <w:sz w:val="28"/>
          <w:szCs w:val="28"/>
          <w:lang w:eastAsia="ru-RU"/>
        </w:rPr>
        <w:br/>
        <w:t>1)</w:t>
      </w:r>
      <w:r w:rsidRPr="002424F2">
        <w:rPr>
          <w:rFonts w:ascii="Times New Roman" w:hAnsi="Times New Roman"/>
          <w:color w:val="2D2D2D"/>
          <w:spacing w:val="2"/>
          <w:sz w:val="28"/>
          <w:szCs w:val="28"/>
          <w:lang w:eastAsia="ru-RU"/>
        </w:rPr>
        <w:t>наименование органа, проводящего проверку; </w:t>
      </w:r>
      <w:r w:rsidRPr="002424F2">
        <w:rPr>
          <w:rFonts w:ascii="Times New Roman" w:hAnsi="Times New Roman"/>
          <w:color w:val="2D2D2D"/>
          <w:spacing w:val="2"/>
          <w:sz w:val="28"/>
          <w:szCs w:val="28"/>
          <w:lang w:eastAsia="ru-RU"/>
        </w:rPr>
        <w:br/>
        <w:t>2) фамилия, имя, отчество (последнее - при наличии), должность должностного лица (лиц), уполномоченного(ых) на проведение проверки, а также привлекаемых, при необходимости, к проведению проверки экспертов, представителей экспертных организаций; </w:t>
      </w:r>
      <w:r w:rsidRPr="002424F2">
        <w:rPr>
          <w:rFonts w:ascii="Times New Roman" w:hAnsi="Times New Roman"/>
          <w:color w:val="2D2D2D"/>
          <w:spacing w:val="2"/>
          <w:sz w:val="28"/>
          <w:szCs w:val="28"/>
          <w:lang w:eastAsia="ru-RU"/>
        </w:rPr>
        <w:b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Times New Roman" w:hAnsi="Times New Roman"/>
          <w:color w:val="2D2D2D"/>
          <w:spacing w:val="2"/>
          <w:sz w:val="28"/>
          <w:szCs w:val="28"/>
          <w:lang w:eastAsia="ru-RU"/>
        </w:rPr>
        <w:t>идуальным предпринимателем; </w:t>
      </w:r>
      <w:r>
        <w:rPr>
          <w:rFonts w:ascii="Times New Roman" w:hAnsi="Times New Roman"/>
          <w:color w:val="2D2D2D"/>
          <w:spacing w:val="2"/>
          <w:sz w:val="28"/>
          <w:szCs w:val="28"/>
          <w:lang w:eastAsia="ru-RU"/>
        </w:rPr>
        <w:br/>
        <w:t>4)</w:t>
      </w:r>
      <w:r w:rsidRPr="002424F2">
        <w:rPr>
          <w:rFonts w:ascii="Times New Roman" w:hAnsi="Times New Roman"/>
          <w:color w:val="2D2D2D"/>
          <w:spacing w:val="2"/>
          <w:sz w:val="28"/>
          <w:szCs w:val="28"/>
          <w:lang w:eastAsia="ru-RU"/>
        </w:rPr>
        <w:t>цели, задачи, предмет про</w:t>
      </w:r>
      <w:r>
        <w:rPr>
          <w:rFonts w:ascii="Times New Roman" w:hAnsi="Times New Roman"/>
          <w:color w:val="2D2D2D"/>
          <w:spacing w:val="2"/>
          <w:sz w:val="28"/>
          <w:szCs w:val="28"/>
          <w:lang w:eastAsia="ru-RU"/>
        </w:rPr>
        <w:t>верки и срок ее проведения; </w:t>
      </w:r>
      <w:r>
        <w:rPr>
          <w:rFonts w:ascii="Times New Roman" w:hAnsi="Times New Roman"/>
          <w:color w:val="2D2D2D"/>
          <w:spacing w:val="2"/>
          <w:sz w:val="28"/>
          <w:szCs w:val="28"/>
          <w:lang w:eastAsia="ru-RU"/>
        </w:rPr>
        <w:br/>
        <w:t>5)</w:t>
      </w:r>
      <w:r w:rsidRPr="002424F2">
        <w:rPr>
          <w:rFonts w:ascii="Times New Roman" w:hAnsi="Times New Roman"/>
          <w:color w:val="2D2D2D"/>
          <w:spacing w:val="2"/>
          <w:sz w:val="28"/>
          <w:szCs w:val="28"/>
          <w:lang w:eastAsia="ru-RU"/>
        </w:rPr>
        <w:t>правовые осн</w:t>
      </w:r>
      <w:r>
        <w:rPr>
          <w:rFonts w:ascii="Times New Roman" w:hAnsi="Times New Roman"/>
          <w:color w:val="2D2D2D"/>
          <w:spacing w:val="2"/>
          <w:sz w:val="28"/>
          <w:szCs w:val="28"/>
          <w:lang w:eastAsia="ru-RU"/>
        </w:rPr>
        <w:t>ования проведения проверки; </w:t>
      </w:r>
      <w:r>
        <w:rPr>
          <w:rFonts w:ascii="Times New Roman" w:hAnsi="Times New Roman"/>
          <w:color w:val="2D2D2D"/>
          <w:spacing w:val="2"/>
          <w:sz w:val="28"/>
          <w:szCs w:val="28"/>
          <w:lang w:eastAsia="ru-RU"/>
        </w:rPr>
        <w:br/>
        <w:t>6)</w:t>
      </w:r>
      <w:r w:rsidRPr="002424F2">
        <w:rPr>
          <w:rFonts w:ascii="Times New Roman" w:hAnsi="Times New Roman"/>
          <w:color w:val="2D2D2D"/>
          <w:spacing w:val="2"/>
          <w:sz w:val="28"/>
          <w:szCs w:val="28"/>
          <w:lang w:eastAsia="ru-RU"/>
        </w:rPr>
        <w:t>дата начала и окончания проверки; </w:t>
      </w:r>
      <w:r w:rsidRPr="002424F2">
        <w:rPr>
          <w:rFonts w:ascii="Times New Roman" w:hAnsi="Times New Roman"/>
          <w:color w:val="2D2D2D"/>
          <w:spacing w:val="2"/>
          <w:sz w:val="28"/>
          <w:szCs w:val="28"/>
          <w:lang w:eastAsia="ru-RU"/>
        </w:rPr>
        <w:br/>
        <w:t>7) сроки проведения и перечень мероприятий по контролю, необходимых для достижения целей и задач проведения проверки; </w:t>
      </w:r>
      <w:r w:rsidRPr="002424F2">
        <w:rPr>
          <w:rFonts w:ascii="Times New Roman" w:hAnsi="Times New Roman"/>
          <w:color w:val="2D2D2D"/>
          <w:spacing w:val="2"/>
          <w:sz w:val="28"/>
          <w:szCs w:val="28"/>
          <w:lang w:eastAsia="ru-RU"/>
        </w:rPr>
        <w:br/>
        <w:t>8) перечень административных регламентов по осуществлению муниципального контроля; </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 Документарная проверка.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Отдела.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3.4.1.2. В процессе проведения документарной проверки муниципальными служащими Отдела, уполномоченными на осуществление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Pr="002424F2">
          <w:rPr>
            <w:rFonts w:ascii="Times New Roman" w:hAnsi="Times New Roman"/>
            <w:color w:val="00466E"/>
            <w:spacing w:val="2"/>
            <w:sz w:val="28"/>
            <w:szCs w:val="28"/>
            <w:u w:val="single"/>
            <w:lang w:eastAsia="ru-RU"/>
          </w:rPr>
          <w:t>статьёй 8</w:t>
        </w:r>
      </w:hyperlink>
      <w:r w:rsidRPr="002424F2">
        <w:rPr>
          <w:rFonts w:ascii="Times New Roman" w:hAnsi="Times New Roman"/>
          <w:color w:val="2D2D2D"/>
          <w:spacing w:val="2"/>
          <w:sz w:val="28"/>
          <w:szCs w:val="28"/>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w:t>
      </w:r>
      <w:r>
        <w:rPr>
          <w:rFonts w:ascii="Times New Roman" w:hAnsi="Times New Roman"/>
          <w:color w:val="2D2D2D"/>
          <w:spacing w:val="2"/>
          <w:sz w:val="28"/>
          <w:szCs w:val="28"/>
          <w:lang w:eastAsia="ru-RU"/>
        </w:rPr>
        <w:t xml:space="preserve">ся заверенная печатью копия распоряжения администрации </w:t>
      </w:r>
      <w:r w:rsidRPr="002424F2">
        <w:rPr>
          <w:rFonts w:ascii="Times New Roman" w:hAnsi="Times New Roman"/>
          <w:color w:val="2D2D2D"/>
          <w:spacing w:val="2"/>
          <w:sz w:val="28"/>
          <w:szCs w:val="28"/>
          <w:lang w:eastAsia="ru-RU"/>
        </w:rPr>
        <w:t xml:space="preserve"> о проведении документарной проверки.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3.4.1.4.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3.4.1.6. 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3.4.1.7.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424F2">
        <w:rPr>
          <w:rFonts w:ascii="Times New Roman" w:hAnsi="Times New Roman"/>
          <w:color w:val="2D2D2D"/>
          <w:spacing w:val="2"/>
          <w:sz w:val="28"/>
          <w:szCs w:val="28"/>
          <w:lang w:eastAsia="ru-RU"/>
        </w:rPr>
        <w:lastRenderedPageBreak/>
        <w:t>предпринимателю с требованием представить в течение десяти рабочих дней необходимые пояснения в письменной форме.</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3.4.1.8.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в пункте 3.4.1.7 настоящего регламента сведений, вправе представить дополнительно в Отдел документы, подтверждающие достоверность ранее представленных документов.</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3.4.1.9. Муниципальный служащий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муниципальный служащий Отдела, уполномоченный на осуществление муниципального контроля за использованием и охраной недр, вправе провести выездную проверку.</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3.4.1.10. 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 Выездная проверка.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3.4.2.2. Выездная проверка проводится в случае, если при документарной проверке не представляется возможным: </w:t>
      </w:r>
      <w:r w:rsidRPr="002424F2">
        <w:rPr>
          <w:rFonts w:ascii="Times New Roman" w:hAnsi="Times New Roman"/>
          <w:color w:val="2D2D2D"/>
          <w:spacing w:val="2"/>
          <w:sz w:val="28"/>
          <w:szCs w:val="28"/>
          <w:lang w:eastAsia="ru-RU"/>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 </w:t>
      </w:r>
      <w:r w:rsidRPr="002424F2">
        <w:rPr>
          <w:rFonts w:ascii="Times New Roman" w:hAnsi="Times New Roman"/>
          <w:color w:val="2D2D2D"/>
          <w:spacing w:val="2"/>
          <w:sz w:val="28"/>
          <w:szCs w:val="28"/>
          <w:lang w:eastAsia="ru-RU"/>
        </w:rPr>
        <w:br/>
        <w:t>2) оценить соответствие использования объекта проверки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и охраны недр, без проведения соответствующего мероприятия по контролю.</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3.4.2.3. Выездная проверка начинается с предъявления служебного удостоверения муниципальными служащими Отдела, уполномоченными на осуществление муниципального контроля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2424F2">
        <w:rPr>
          <w:rFonts w:ascii="Times New Roman" w:hAnsi="Times New Roman"/>
          <w:color w:val="2D2D2D"/>
          <w:spacing w:val="2"/>
          <w:sz w:val="28"/>
          <w:szCs w:val="28"/>
          <w:lang w:eastAsia="ru-RU"/>
        </w:rPr>
        <w:lastRenderedPageBreak/>
        <w:t>организаций, привлекаемых к выездной проверке, со сроками и с условиями ее проведения.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служащим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 Отдела и участвующих в выездной проверке экспертов, представителей экспертных организаций на проверяемый объект.</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3.4.2.5. Перечень документов, с которыми юридическое лицо, индивидуальный предприниматель обязан предоставить возможность ознакомиться муниципальному служащему Отдела, проводящему выездную проверку: </w:t>
      </w:r>
      <w:r w:rsidRPr="002424F2">
        <w:rPr>
          <w:rFonts w:ascii="Times New Roman" w:hAnsi="Times New Roman"/>
          <w:color w:val="2D2D2D"/>
          <w:spacing w:val="2"/>
          <w:sz w:val="28"/>
          <w:szCs w:val="28"/>
          <w:lang w:eastAsia="ru-RU"/>
        </w:rPr>
        <w:br/>
        <w:t>- документ, удостоверяющий личность проверяемого, либо личность представителя юридического лица, индивидуального предпринимателя; </w:t>
      </w:r>
      <w:r w:rsidRPr="002424F2">
        <w:rPr>
          <w:rFonts w:ascii="Times New Roman" w:hAnsi="Times New Roman"/>
          <w:color w:val="2D2D2D"/>
          <w:spacing w:val="2"/>
          <w:sz w:val="28"/>
          <w:szCs w:val="28"/>
          <w:lang w:eastAsia="ru-RU"/>
        </w:rPr>
        <w:b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r w:rsidRPr="002424F2">
        <w:rPr>
          <w:rFonts w:ascii="Times New Roman" w:hAnsi="Times New Roman"/>
          <w:color w:val="2D2D2D"/>
          <w:spacing w:val="2"/>
          <w:sz w:val="28"/>
          <w:szCs w:val="28"/>
          <w:lang w:eastAsia="ru-RU"/>
        </w:rPr>
        <w:br/>
        <w:t>- документ, удостоверяющий права (полномочия) представителя юридического лица, индивидуального предпринимателя на присутствие при проведении проверок; </w:t>
      </w:r>
      <w:r w:rsidRPr="002424F2">
        <w:rPr>
          <w:rFonts w:ascii="Times New Roman" w:hAnsi="Times New Roman"/>
          <w:color w:val="2D2D2D"/>
          <w:spacing w:val="2"/>
          <w:sz w:val="28"/>
          <w:szCs w:val="28"/>
          <w:lang w:eastAsia="ru-RU"/>
        </w:rPr>
        <w:br/>
        <w:t>- документы, удостоверяющие (устанавливающие) права на проверяемый объект, если право на данный объект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3.4.2.6. При проведении проверок муниципальные служащие Отдела проводят обследование объекта проверки в целях установления соблюдения обязательных требований, установленных законодательством Российской Федерации, и требований, установленных нормативными правовыми актами в области использования и охраны недр, знакомятся с документами, подтверждающими соблюдение законодательства. В случае проведения проверки соблюдения законодательства на двух и более объектах, правообладателем которых является одно физическое лицо, юридическое лицо, индивидуальный предприниматель, вышеуказанные проверки проводятся на каждом объекте. </w:t>
      </w:r>
      <w:r w:rsidRPr="002424F2">
        <w:rPr>
          <w:rFonts w:ascii="Times New Roman" w:hAnsi="Times New Roman"/>
          <w:color w:val="2D2D2D"/>
          <w:spacing w:val="2"/>
          <w:sz w:val="28"/>
          <w:szCs w:val="28"/>
          <w:lang w:eastAsia="ru-RU"/>
        </w:rPr>
        <w:br/>
        <w:t>При проведении проверок в отношении резидентов территории опережающего социально-экономического развития, муниципальные служащие отдела руководствуются требованиями </w:t>
      </w:r>
      <w:hyperlink r:id="rId39" w:history="1">
        <w:r w:rsidRPr="002424F2">
          <w:rPr>
            <w:rFonts w:ascii="Times New Roman" w:hAnsi="Times New Roman"/>
            <w:color w:val="00466E"/>
            <w:spacing w:val="2"/>
            <w:sz w:val="28"/>
            <w:szCs w:val="28"/>
            <w:u w:val="single"/>
            <w:lang w:eastAsia="ru-RU"/>
          </w:rPr>
          <w:t>ст. 24</w:t>
        </w:r>
      </w:hyperlink>
      <w:r w:rsidRPr="002424F2">
        <w:rPr>
          <w:rFonts w:ascii="Times New Roman" w:hAnsi="Times New Roman"/>
          <w:color w:val="2D2D2D"/>
          <w:spacing w:val="2"/>
          <w:sz w:val="28"/>
          <w:szCs w:val="28"/>
          <w:lang w:eastAsia="ru-RU"/>
        </w:rPr>
        <w:t> Федерального закона от 29 декабря 2014 г. N 473-ФЗ «О территориях опережающего социально-экономического развития в Российской Федерации».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3.4.2.7. По результатам проверки составляется акт проверки соблюдения требований установленных муниципальными правовыми актами в области использования и охраны недр. Подготовка результатов проверки осуществляется на основании материалов, полученных в результате проверки. </w:t>
      </w:r>
      <w:r w:rsidRPr="002424F2">
        <w:rPr>
          <w:rFonts w:ascii="Times New Roman" w:hAnsi="Times New Roman"/>
          <w:color w:val="2D2D2D"/>
          <w:spacing w:val="2"/>
          <w:sz w:val="28"/>
          <w:szCs w:val="28"/>
          <w:lang w:eastAsia="ru-RU"/>
        </w:rPr>
        <w:br/>
        <w:t xml:space="preserve">Акт проверки составляется муниципальным служащим или муниципальными служащими Отдела, которые указаны в распоряжении администрации </w:t>
      </w:r>
      <w:r w:rsidRPr="00AF3C6F">
        <w:rPr>
          <w:rFonts w:ascii="Times New Roman" w:hAnsi="Times New Roman"/>
          <w:color w:val="2D2D2D"/>
          <w:spacing w:val="2"/>
          <w:sz w:val="28"/>
          <w:szCs w:val="28"/>
          <w:lang w:eastAsia="ru-RU"/>
        </w:rPr>
        <w:t>по форме, установленной </w:t>
      </w:r>
      <w:hyperlink r:id="rId40" w:history="1">
        <w:r w:rsidRPr="00AF3C6F">
          <w:rPr>
            <w:rFonts w:ascii="Times New Roman" w:hAnsi="Times New Roman"/>
            <w:color w:val="00466E"/>
            <w:spacing w:val="2"/>
            <w:sz w:val="28"/>
            <w:szCs w:val="28"/>
            <w:u w:val="single"/>
            <w:lang w:eastAsia="ru-RU"/>
          </w:rPr>
          <w:t xml:space="preserve">приказом Минэкономразвития России от 30 апреля 2009 </w:t>
        </w:r>
        <w:r w:rsidRPr="00AF3C6F">
          <w:rPr>
            <w:rFonts w:ascii="Times New Roman" w:hAnsi="Times New Roman"/>
            <w:color w:val="00466E"/>
            <w:spacing w:val="2"/>
            <w:sz w:val="28"/>
            <w:szCs w:val="28"/>
            <w:u w:val="single"/>
            <w:lang w:eastAsia="ru-RU"/>
          </w:rPr>
          <w:lastRenderedPageBreak/>
          <w:t>г. N 141</w:t>
        </w:r>
      </w:hyperlink>
      <w:r w:rsidRPr="00AF3C6F">
        <w:rPr>
          <w:rFonts w:ascii="Times New Roman" w:hAnsi="Times New Roman"/>
          <w:color w:val="2D2D2D"/>
          <w:spacing w:val="2"/>
          <w:sz w:val="28"/>
          <w:szCs w:val="28"/>
          <w:lang w:eastAsia="ru-RU"/>
        </w:rPr>
        <w:t> «О реализации положений Федерального закона «О защите</w:t>
      </w:r>
      <w:r w:rsidRPr="002424F2">
        <w:rPr>
          <w:rFonts w:ascii="Times New Roman" w:hAnsi="Times New Roman"/>
          <w:color w:val="2D2D2D"/>
          <w:spacing w:val="2"/>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r w:rsidRPr="002424F2">
        <w:rPr>
          <w:rFonts w:ascii="Times New Roman" w:hAnsi="Times New Roman"/>
          <w:color w:val="2D2D2D"/>
          <w:spacing w:val="2"/>
          <w:sz w:val="28"/>
          <w:szCs w:val="28"/>
          <w:lang w:eastAsia="ru-RU"/>
        </w:rPr>
        <w:b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424F2">
        <w:rPr>
          <w:rFonts w:ascii="Times New Roman" w:hAnsi="Times New Roman"/>
          <w:color w:val="2D2D2D"/>
          <w:spacing w:val="2"/>
          <w:sz w:val="28"/>
          <w:szCs w:val="28"/>
          <w:lang w:eastAsia="ru-RU"/>
        </w:rPr>
        <w:br/>
        <w:t>В целях укрепления доказательной базы и подтверждения достоверности, полученных в ходе проверки сведений, указывающих на наличие события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прилагаются фототаблицы с нумерацией каждого фотоснимка и иная информация, подтверждающая или опровергающая наличие нарушения законодательства. </w:t>
      </w:r>
      <w:r w:rsidRPr="002424F2">
        <w:rPr>
          <w:rFonts w:ascii="Times New Roman" w:hAnsi="Times New Roman"/>
          <w:color w:val="2D2D2D"/>
          <w:spacing w:val="2"/>
          <w:sz w:val="28"/>
          <w:szCs w:val="28"/>
          <w:lang w:eastAsia="ru-RU"/>
        </w:rPr>
        <w:br/>
        <w:t>К акту проверки, при необходимости, прилагаются копии документов о правах на земельный участок,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 </w:t>
      </w:r>
      <w:r w:rsidRPr="002424F2">
        <w:rPr>
          <w:rFonts w:ascii="Times New Roman" w:hAnsi="Times New Roman"/>
          <w:color w:val="2D2D2D"/>
          <w:spacing w:val="2"/>
          <w:sz w:val="28"/>
          <w:szCs w:val="28"/>
          <w:lang w:eastAsia="ru-RU"/>
        </w:rPr>
        <w:br/>
        <w:t>При наличии у юридического лица или индивидуального предпринимателя журнала учета проверок лицом, уполномоченным на осуществление муниципального контроля за использованием и охраной недр, осуществляется запись о проведенной проверке, со</w:t>
      </w:r>
      <w:r>
        <w:rPr>
          <w:rFonts w:ascii="Times New Roman" w:hAnsi="Times New Roman"/>
          <w:color w:val="2D2D2D"/>
          <w:spacing w:val="2"/>
          <w:sz w:val="28"/>
          <w:szCs w:val="28"/>
          <w:lang w:eastAsia="ru-RU"/>
        </w:rPr>
        <w:t>держащая следующие сведения: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наименование орг</w:t>
      </w:r>
      <w:r>
        <w:rPr>
          <w:rFonts w:ascii="Times New Roman" w:hAnsi="Times New Roman"/>
          <w:color w:val="2D2D2D"/>
          <w:spacing w:val="2"/>
          <w:sz w:val="28"/>
          <w:szCs w:val="28"/>
          <w:lang w:eastAsia="ru-RU"/>
        </w:rPr>
        <w:t>ана муниципального контроля;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дата начала и окончания проведения проверки; </w:t>
      </w:r>
      <w:r w:rsidRPr="002424F2">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-время проведения проверки;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правовые основания, цели,</w:t>
      </w:r>
      <w:r>
        <w:rPr>
          <w:rFonts w:ascii="Times New Roman" w:hAnsi="Times New Roman"/>
          <w:color w:val="2D2D2D"/>
          <w:spacing w:val="2"/>
          <w:sz w:val="28"/>
          <w:szCs w:val="28"/>
          <w:lang w:eastAsia="ru-RU"/>
        </w:rPr>
        <w:t xml:space="preserve"> задачи и предмете проверки;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выявленные наруш</w:t>
      </w:r>
      <w:r>
        <w:rPr>
          <w:rFonts w:ascii="Times New Roman" w:hAnsi="Times New Roman"/>
          <w:color w:val="2D2D2D"/>
          <w:spacing w:val="2"/>
          <w:sz w:val="28"/>
          <w:szCs w:val="28"/>
          <w:lang w:eastAsia="ru-RU"/>
        </w:rPr>
        <w:t>ения и выданные предписания;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 xml:space="preserve">фамилии, имена, отчества (последнее - при наличии) и должности должностного лица или должностных лиц, проводящих проверку, его или их подписи. При отсутствии журнала учета проверок муниципальным служащим Отдела, проводившим проверку, в акте проверки делается соответствующая </w:t>
      </w:r>
      <w:r w:rsidRPr="002424F2">
        <w:rPr>
          <w:rFonts w:ascii="Times New Roman" w:hAnsi="Times New Roman"/>
          <w:color w:val="2D2D2D"/>
          <w:spacing w:val="2"/>
          <w:sz w:val="28"/>
          <w:szCs w:val="28"/>
          <w:lang w:eastAsia="ru-RU"/>
        </w:rPr>
        <w:lastRenderedPageBreak/>
        <w:t>запись. </w:t>
      </w:r>
      <w:r w:rsidRPr="002424F2">
        <w:rPr>
          <w:rFonts w:ascii="Times New Roman" w:hAnsi="Times New Roman"/>
          <w:color w:val="2D2D2D"/>
          <w:spacing w:val="2"/>
          <w:sz w:val="28"/>
          <w:szCs w:val="28"/>
          <w:lang w:eastAsia="ru-RU"/>
        </w:rPr>
        <w:br/>
        <w:t>Копия акта проверки, составленного по результатам совместной плановой проверки в отношении резидентов территории опережающего социально-экономического развития, в течение 5 рабочих дней со дня составления направляется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Дальневосточного федерального округа.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3.4.2.8.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3.4.3. Организация и проведение мероприятий по контролю без взаимодействия с юридическими лицами, индивидуальными предпринимателями.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3.4.3.1. К мероприятиям по контролю, при проведении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2424F2">
        <w:rPr>
          <w:rFonts w:ascii="Times New Roman" w:hAnsi="Times New Roman"/>
          <w:color w:val="2D2D2D"/>
          <w:spacing w:val="2"/>
          <w:sz w:val="28"/>
          <w:szCs w:val="28"/>
          <w:lang w:eastAsia="ru-RU"/>
        </w:rPr>
        <w:br/>
        <w:t>1) плановые (рейдовые) осмотры (обследования) земельных участков в соответствии со </w:t>
      </w:r>
      <w:hyperlink r:id="rId41" w:history="1">
        <w:r w:rsidRPr="002424F2">
          <w:rPr>
            <w:rFonts w:ascii="Times New Roman" w:hAnsi="Times New Roman"/>
            <w:color w:val="00466E"/>
            <w:spacing w:val="2"/>
            <w:sz w:val="28"/>
            <w:szCs w:val="28"/>
            <w:u w:val="single"/>
            <w:lang w:eastAsia="ru-RU"/>
          </w:rPr>
          <w:t>статьей 13.2</w:t>
        </w:r>
      </w:hyperlink>
      <w:r w:rsidRPr="002424F2">
        <w:rPr>
          <w:rFonts w:ascii="Times New Roman" w:hAnsi="Times New Roman"/>
          <w:color w:val="2D2D2D"/>
          <w:spacing w:val="2"/>
          <w:sz w:val="28"/>
          <w:szCs w:val="28"/>
          <w:lang w:eastAsia="ru-RU"/>
        </w:rPr>
        <w:t> Федерального закона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424F2">
        <w:rPr>
          <w:rFonts w:ascii="Times New Roman" w:hAnsi="Times New Roman"/>
          <w:color w:val="2D2D2D"/>
          <w:spacing w:val="2"/>
          <w:sz w:val="28"/>
          <w:szCs w:val="28"/>
          <w:lang w:eastAsia="ru-RU"/>
        </w:rPr>
        <w:br/>
        <w:t>2) наблюдение за соблюдением обязательных требований, требований, установленных муниципальными правовыми актами в области использования и охраны недр,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за использованием и охраной недр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2424F2">
        <w:rPr>
          <w:rFonts w:ascii="Times New Roman" w:hAnsi="Times New Roman"/>
          <w:color w:val="2D2D2D"/>
          <w:spacing w:val="2"/>
          <w:sz w:val="28"/>
          <w:szCs w:val="28"/>
          <w:lang w:eastAsia="ru-RU"/>
        </w:rPr>
        <w:br/>
        <w:t>3) другие виды и формы мероприятий по контролю, установленные федеральными законами.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заданий на проведение таких мероприятий, утверждаемых начальником Отдела.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3.4.3.3. Плановые (рейдовые) осмотры земельных участков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w:t>
      </w:r>
      <w:r w:rsidRPr="002424F2">
        <w:rPr>
          <w:rFonts w:ascii="Times New Roman" w:hAnsi="Times New Roman"/>
          <w:color w:val="2D2D2D"/>
          <w:spacing w:val="2"/>
          <w:sz w:val="28"/>
          <w:szCs w:val="28"/>
          <w:lang w:eastAsia="ru-RU"/>
        </w:rPr>
        <w:lastRenderedPageBreak/>
        <w:t>плановых (рейдовых) заданий, утверждаемых начальником Отдела.</w:t>
      </w:r>
      <w:r w:rsidRPr="002424F2">
        <w:rPr>
          <w:rFonts w:ascii="Times New Roman" w:hAnsi="Times New Roman"/>
          <w:color w:val="2D2D2D"/>
          <w:spacing w:val="2"/>
          <w:sz w:val="28"/>
          <w:szCs w:val="28"/>
          <w:lang w:eastAsia="ru-RU"/>
        </w:rPr>
        <w:br/>
        <w:t>Порядок оформления и содержание плановых (рейдовых) заданий и порядок оформления результатов плановых (рейдовых) осмотров, обследований устанавливается муниципальным правовым актом.</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3.4.3.4. В соответствии с федеральным законом, положением о виде муниципального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за использованием и охраной недр государственных или муниципальных учреждений, иных организаций.</w:t>
      </w:r>
    </w:p>
    <w:p w:rsidR="00903B11" w:rsidRPr="00C47372" w:rsidRDefault="00903B11" w:rsidP="00C47372">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3.4.4.</w:t>
      </w:r>
      <w:r w:rsidR="00C47372" w:rsidRPr="00C47372">
        <w:rPr>
          <w:spacing w:val="2"/>
          <w:sz w:val="28"/>
          <w:szCs w:val="28"/>
          <w:lang w:eastAsia="ru-RU"/>
        </w:rPr>
        <w:t xml:space="preserve"> </w:t>
      </w:r>
      <w:r w:rsidR="00C47372" w:rsidRPr="00C47372">
        <w:rPr>
          <w:rFonts w:ascii="Times New Roman" w:hAnsi="Times New Roman"/>
          <w:spacing w:val="2"/>
          <w:sz w:val="28"/>
          <w:szCs w:val="28"/>
          <w:lang w:eastAsia="ru-RU"/>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03B11" w:rsidRPr="002424F2" w:rsidRDefault="00C47372"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w:t>
      </w:r>
      <w:r w:rsidR="00903B11" w:rsidRPr="002424F2">
        <w:rPr>
          <w:rFonts w:ascii="Times New Roman" w:hAnsi="Times New Roman"/>
          <w:color w:val="2D2D2D"/>
          <w:spacing w:val="2"/>
          <w:sz w:val="28"/>
          <w:szCs w:val="28"/>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ascii="Times New Roman" w:hAnsi="Times New Roman"/>
          <w:color w:val="2D2D2D"/>
          <w:spacing w:val="2"/>
          <w:sz w:val="28"/>
          <w:szCs w:val="28"/>
          <w:lang w:eastAsia="ru-RU"/>
        </w:rPr>
        <w:t xml:space="preserve"> Российской Федерации порядке;</w:t>
      </w:r>
      <w:r>
        <w:rPr>
          <w:rFonts w:ascii="Times New Roman" w:hAnsi="Times New Roman"/>
          <w:color w:val="2D2D2D"/>
          <w:spacing w:val="2"/>
          <w:sz w:val="28"/>
          <w:szCs w:val="28"/>
          <w:lang w:eastAsia="ru-RU"/>
        </w:rPr>
        <w:br/>
        <w:t>2)</w:t>
      </w:r>
      <w:r w:rsidR="00903B11" w:rsidRPr="002424F2">
        <w:rPr>
          <w:rFonts w:ascii="Times New Roman" w:hAnsi="Times New Roman"/>
          <w:color w:val="2D2D2D"/>
          <w:spacing w:val="2"/>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3.3.2 настоящего регламента; </w:t>
      </w:r>
      <w:r w:rsidR="00903B11" w:rsidRPr="002424F2">
        <w:rPr>
          <w:rFonts w:ascii="Times New Roman" w:hAnsi="Times New Roman"/>
          <w:color w:val="2D2D2D"/>
          <w:spacing w:val="2"/>
          <w:sz w:val="28"/>
          <w:szCs w:val="28"/>
          <w:lang w:eastAsia="ru-RU"/>
        </w:rPr>
        <w:br/>
        <w:t xml:space="preserve">3) требовать представления документов, информации, </w:t>
      </w:r>
      <w:r w:rsidR="00903B11">
        <w:rPr>
          <w:rFonts w:ascii="Times New Roman" w:hAnsi="Times New Roman"/>
          <w:color w:val="2D2D2D"/>
          <w:spacing w:val="2"/>
          <w:sz w:val="28"/>
          <w:szCs w:val="28"/>
          <w:lang w:eastAsia="ru-RU"/>
        </w:rPr>
        <w:t xml:space="preserve">образцов продукции, проб обследования объектов окружающей среды и объектов производственной среды </w:t>
      </w:r>
      <w:r w:rsidR="00903B11" w:rsidRPr="002424F2">
        <w:rPr>
          <w:rFonts w:ascii="Times New Roman" w:hAnsi="Times New Roman"/>
          <w:color w:val="2D2D2D"/>
          <w:spacing w:val="2"/>
          <w:sz w:val="28"/>
          <w:szCs w:val="28"/>
          <w:lang w:eastAsia="ru-RU"/>
        </w:rPr>
        <w:t>если они не относятся к предмету проверки, а также изымать оригиналы таких документов; </w:t>
      </w:r>
      <w:r w:rsidR="00903B11" w:rsidRPr="002424F2">
        <w:rPr>
          <w:rFonts w:ascii="Times New Roman" w:hAnsi="Times New Roman"/>
          <w:color w:val="2D2D2D"/>
          <w:spacing w:val="2"/>
          <w:sz w:val="28"/>
          <w:szCs w:val="28"/>
          <w:lang w:eastAsia="ru-RU"/>
        </w:rPr>
        <w:b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w:t>
      </w:r>
      <w:r w:rsidR="00903B11">
        <w:rPr>
          <w:rFonts w:ascii="Times New Roman" w:hAnsi="Times New Roman"/>
          <w:color w:val="2D2D2D"/>
          <w:spacing w:val="2"/>
          <w:sz w:val="28"/>
          <w:szCs w:val="28"/>
          <w:lang w:eastAsia="ru-RU"/>
        </w:rPr>
        <w:t>ством Российской Федерации; </w:t>
      </w:r>
      <w:r w:rsidR="00903B11">
        <w:rPr>
          <w:rFonts w:ascii="Times New Roman" w:hAnsi="Times New Roman"/>
          <w:color w:val="2D2D2D"/>
          <w:spacing w:val="2"/>
          <w:sz w:val="28"/>
          <w:szCs w:val="28"/>
          <w:lang w:eastAsia="ru-RU"/>
        </w:rPr>
        <w:br/>
        <w:t>5)</w:t>
      </w:r>
      <w:r w:rsidR="00903B11" w:rsidRPr="002424F2">
        <w:rPr>
          <w:rFonts w:ascii="Times New Roman" w:hAnsi="Times New Roman"/>
          <w:color w:val="2D2D2D"/>
          <w:spacing w:val="2"/>
          <w:sz w:val="28"/>
          <w:szCs w:val="28"/>
          <w:lang w:eastAsia="ru-RU"/>
        </w:rPr>
        <w:t>превышать установленные</w:t>
      </w:r>
      <w:r w:rsidR="00903B11">
        <w:rPr>
          <w:rFonts w:ascii="Times New Roman" w:hAnsi="Times New Roman"/>
          <w:color w:val="2D2D2D"/>
          <w:spacing w:val="2"/>
          <w:sz w:val="28"/>
          <w:szCs w:val="28"/>
          <w:lang w:eastAsia="ru-RU"/>
        </w:rPr>
        <w:t xml:space="preserve"> сроки проведения проверки; </w:t>
      </w:r>
      <w:r w:rsidR="00903B11">
        <w:rPr>
          <w:rFonts w:ascii="Times New Roman" w:hAnsi="Times New Roman"/>
          <w:color w:val="2D2D2D"/>
          <w:spacing w:val="2"/>
          <w:sz w:val="28"/>
          <w:szCs w:val="28"/>
          <w:lang w:eastAsia="ru-RU"/>
        </w:rPr>
        <w:br/>
        <w:t>6)</w:t>
      </w:r>
      <w:r w:rsidR="00903B11" w:rsidRPr="002424F2">
        <w:rPr>
          <w:rFonts w:ascii="Times New Roman" w:hAnsi="Times New Roman"/>
          <w:color w:val="2D2D2D"/>
          <w:spacing w:val="2"/>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3.4.5.</w:t>
      </w:r>
      <w:r w:rsidRPr="002424F2">
        <w:rPr>
          <w:rFonts w:ascii="Times New Roman" w:hAnsi="Times New Roman"/>
          <w:color w:val="2D2D2D"/>
          <w:spacing w:val="2"/>
          <w:sz w:val="28"/>
          <w:szCs w:val="28"/>
          <w:lang w:eastAsia="ru-RU"/>
        </w:rPr>
        <w:t>Меры, принимаемые муниципальными служащими Отдела, уполномоченными на осуществление муниципального контроля за использованием и охраной недр, в отношении фактов нарушений, выявленных при проведении проверки.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муниципальные служащие Отдела, проводившие проверку, в пределах полномочий, предусмотренных законодательством Российской Федерации, обязаны:</w:t>
      </w:r>
      <w:r w:rsidRPr="002424F2">
        <w:rPr>
          <w:rFonts w:ascii="Times New Roman" w:hAnsi="Times New Roman"/>
          <w:color w:val="2D2D2D"/>
          <w:spacing w:val="2"/>
          <w:sz w:val="28"/>
          <w:szCs w:val="28"/>
          <w:lang w:eastAsia="ru-RU"/>
        </w:rPr>
        <w:b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2424F2">
        <w:rPr>
          <w:rFonts w:ascii="Times New Roman" w:hAnsi="Times New Roman"/>
          <w:color w:val="2D2D2D"/>
          <w:spacing w:val="2"/>
          <w:sz w:val="28"/>
          <w:szCs w:val="28"/>
          <w:lang w:eastAsia="ru-RU"/>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2424F2">
        <w:rPr>
          <w:rFonts w:ascii="Times New Roman" w:hAnsi="Times New Roman"/>
          <w:color w:val="2D2D2D"/>
          <w:spacing w:val="2"/>
          <w:sz w:val="28"/>
          <w:szCs w:val="28"/>
          <w:lang w:eastAsia="ru-RU"/>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2424F2">
        <w:rPr>
          <w:rFonts w:ascii="Times New Roman" w:hAnsi="Times New Roman"/>
          <w:color w:val="2D2D2D"/>
          <w:spacing w:val="2"/>
          <w:sz w:val="28"/>
          <w:szCs w:val="28"/>
          <w:lang w:eastAsia="ru-RU"/>
        </w:rPr>
        <w:br/>
      </w:r>
      <w:r w:rsidRPr="009F1E33">
        <w:rPr>
          <w:rFonts w:ascii="Times New Roman" w:hAnsi="Times New Roman"/>
          <w:color w:val="2D2D2D"/>
          <w:spacing w:val="2"/>
          <w:sz w:val="28"/>
          <w:szCs w:val="28"/>
          <w:lang w:eastAsia="ru-RU"/>
        </w:rPr>
        <w:t>2.</w:t>
      </w:r>
      <w:r w:rsidRPr="002424F2">
        <w:rPr>
          <w:rFonts w:ascii="Times New Roman" w:hAnsi="Times New Roman"/>
          <w:color w:val="2D2D2D"/>
          <w:spacing w:val="2"/>
          <w:sz w:val="28"/>
          <w:szCs w:val="28"/>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за использованием и охраной недр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 w:history="1">
        <w:r w:rsidRPr="002424F2">
          <w:rPr>
            <w:rFonts w:ascii="Times New Roman" w:hAnsi="Times New Roman"/>
            <w:color w:val="00466E"/>
            <w:spacing w:val="2"/>
            <w:sz w:val="28"/>
            <w:szCs w:val="28"/>
            <w:u w:val="single"/>
            <w:lang w:eastAsia="ru-RU"/>
          </w:rPr>
          <w:t>Кодексом Российской Федерации об административных правонарушениях</w:t>
        </w:r>
      </w:hyperlink>
      <w:r w:rsidRPr="002424F2">
        <w:rPr>
          <w:rFonts w:ascii="Times New Roman" w:hAnsi="Times New Roman"/>
          <w:color w:val="2D2D2D"/>
          <w:spacing w:val="2"/>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2424F2">
        <w:rPr>
          <w:rFonts w:ascii="Times New Roman" w:hAnsi="Times New Roman"/>
          <w:color w:val="2D2D2D"/>
          <w:spacing w:val="2"/>
          <w:sz w:val="28"/>
          <w:szCs w:val="28"/>
          <w:lang w:eastAsia="ru-RU"/>
        </w:rPr>
        <w:br/>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lastRenderedPageBreak/>
        <w:t>3.5. Организация и проведение мероприятий, направленных на профилактику нарушений обязательных требований.</w:t>
      </w:r>
      <w:r w:rsidRPr="002424F2">
        <w:rPr>
          <w:rFonts w:ascii="Times New Roman" w:hAnsi="Times New Roman"/>
          <w:color w:val="2D2D2D"/>
          <w:spacing w:val="2"/>
          <w:sz w:val="28"/>
          <w:szCs w:val="28"/>
          <w:lang w:eastAsia="ru-RU"/>
        </w:rPr>
        <w:br/>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3.5.1.</w:t>
      </w:r>
      <w:r w:rsidRPr="002424F2">
        <w:rPr>
          <w:rFonts w:ascii="Times New Roman" w:hAnsi="Times New Roman"/>
          <w:color w:val="2D2D2D"/>
          <w:spacing w:val="2"/>
          <w:sz w:val="28"/>
          <w:szCs w:val="28"/>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 области использования и охраны недр, устранения причин, факторов и условий, способствующих нарушениям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 и охраной недр осуществляет мероприятия по профилактике нарушений обязательных требований, требований, установленных муниципальными правовыми актами в области использования и охраны недр, в соответствии с ежегодно утверждаемыми им программами профилактики нарушений.</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3.5.2. В целях профилактики нарушений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w:t>
      </w:r>
      <w:r w:rsidRPr="002424F2">
        <w:rPr>
          <w:rFonts w:ascii="Times New Roman" w:hAnsi="Times New Roman"/>
          <w:color w:val="2D2D2D"/>
          <w:spacing w:val="2"/>
          <w:sz w:val="28"/>
          <w:szCs w:val="28"/>
          <w:lang w:eastAsia="ru-RU"/>
        </w:rPr>
        <w:b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в области использования и охраны недр, оценка соблюдения которых является предметом муниципального контроля за использованием и охраной недр, а также текстов соответствующих нормативных правовых актов.</w:t>
      </w:r>
      <w:r w:rsidRPr="002424F2">
        <w:rPr>
          <w:rFonts w:ascii="Times New Roman" w:hAnsi="Times New Roman"/>
          <w:color w:val="2D2D2D"/>
          <w:spacing w:val="2"/>
          <w:sz w:val="28"/>
          <w:szCs w:val="28"/>
          <w:lang w:eastAsia="ru-RU"/>
        </w:rPr>
        <w:b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области использования и охраны недр,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в области использования и охраны недр,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 области использования и охраны недр,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использования и охраны недр.</w:t>
      </w:r>
      <w:r w:rsidRPr="002424F2">
        <w:rPr>
          <w:rFonts w:ascii="Times New Roman" w:hAnsi="Times New Roman"/>
          <w:color w:val="2D2D2D"/>
          <w:spacing w:val="2"/>
          <w:sz w:val="28"/>
          <w:szCs w:val="28"/>
          <w:lang w:eastAsia="ru-RU"/>
        </w:rPr>
        <w:br/>
        <w:t xml:space="preserve">3) обеспечивает один раз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в области использования и охраны недр, с рекомендациями </w:t>
      </w:r>
      <w:r w:rsidRPr="002424F2">
        <w:rPr>
          <w:rFonts w:ascii="Times New Roman" w:hAnsi="Times New Roman"/>
          <w:color w:val="2D2D2D"/>
          <w:spacing w:val="2"/>
          <w:sz w:val="28"/>
          <w:szCs w:val="28"/>
          <w:lang w:eastAsia="ru-RU"/>
        </w:rPr>
        <w:lastRenderedPageBreak/>
        <w:t>в отношении мер, которые должны приниматься юридическими лицами, индивидуальными предпринимателями в целях недопущения таких нарушений.</w:t>
      </w:r>
      <w:r w:rsidRPr="002424F2">
        <w:rPr>
          <w:rFonts w:ascii="Times New Roman" w:hAnsi="Times New Roman"/>
          <w:color w:val="2D2D2D"/>
          <w:spacing w:val="2"/>
          <w:sz w:val="28"/>
          <w:szCs w:val="28"/>
          <w:lang w:eastAsia="ru-RU"/>
        </w:rPr>
        <w:br/>
        <w:t>4) выдают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в соответствии с подпунктами 4.1, 4.2 пункта 3.5.2.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43" w:history="1">
        <w:r w:rsidRPr="002424F2">
          <w:rPr>
            <w:rFonts w:ascii="Times New Roman" w:hAnsi="Times New Roman"/>
            <w:color w:val="00466E"/>
            <w:spacing w:val="2"/>
            <w:sz w:val="28"/>
            <w:szCs w:val="28"/>
            <w:u w:val="single"/>
            <w:lang w:eastAsia="ru-RU"/>
          </w:rPr>
          <w:t>Правилами</w:t>
        </w:r>
      </w:hyperlink>
      <w:r w:rsidRPr="002424F2">
        <w:rPr>
          <w:rFonts w:ascii="Times New Roman" w:hAnsi="Times New Roman"/>
          <w:color w:val="2D2D2D"/>
          <w:spacing w:val="2"/>
          <w:sz w:val="28"/>
          <w:szCs w:val="28"/>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hyperlink r:id="rId44" w:history="1">
        <w:r w:rsidRPr="002424F2">
          <w:rPr>
            <w:rFonts w:ascii="Times New Roman" w:hAnsi="Times New Roman"/>
            <w:color w:val="00466E"/>
            <w:spacing w:val="2"/>
            <w:sz w:val="28"/>
            <w:szCs w:val="28"/>
            <w:u w:val="single"/>
            <w:lang w:eastAsia="ru-RU"/>
          </w:rPr>
          <w:t>Постановлением Правительства РФ от 10 февраля 2017 г. N 166</w:t>
        </w:r>
      </w:hyperlink>
      <w:r w:rsidRPr="002424F2">
        <w:rPr>
          <w:rFonts w:ascii="Times New Roman" w:hAnsi="Times New Roman"/>
          <w:color w:val="2D2D2D"/>
          <w:spacing w:val="2"/>
          <w:sz w:val="28"/>
          <w:szCs w:val="28"/>
          <w:lang w:eastAsia="ru-RU"/>
        </w:rPr>
        <w:t>.</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4.1) При условии, что иное не установлено федеральным законом, при наличии у органа муниципального контроля за использованием и охраной недр сведений о готовящихся нарушениях или о признаках нарушений обязательных требований, требований, установленных муниципальными правовыми актами в области использования и охраны недр,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в области использования и охраны недр,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за использованием и охраной недр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в области использования и охраны недр, и уведомить об этом в установленный в таком предостережении срок орган муниципального контроля за использованием и охраной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lastRenderedPageBreak/>
        <w:t>4.2)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должно содержать указания на соответствующие обязательные требования, требования, установленные муниципальными правовыми актами в области использования и охраны недр,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в области использования и охраны недр.</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br/>
      </w:r>
    </w:p>
    <w:p w:rsidR="00903B11" w:rsidRPr="002424F2" w:rsidRDefault="00903B11" w:rsidP="00E40C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2424F2">
        <w:rPr>
          <w:rFonts w:ascii="Times New Roman" w:hAnsi="Times New Roman"/>
          <w:color w:val="4C4C4C"/>
          <w:spacing w:val="2"/>
          <w:sz w:val="28"/>
          <w:szCs w:val="28"/>
          <w:lang w:eastAsia="ru-RU"/>
        </w:rPr>
        <w:t>4. Порядок и формы контроля за исполнением административного регламента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4.1. Текущий контроль соблюдения последовательности действий, определенных административными процедурами по проведению проверок, и принятием решений муниципальными служащими Отдела, уполномоченными на осуществление муниципального контроля за использованием и охраной недр, осуществляется начальником Отдела,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контроля.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4.2.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муниципальных служащих Отдела.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4.3.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4.4. Ежегодно в администрации муниципального района утверждается план проверки исполнения Отделом положений настоящего регламента.</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4.5.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4.6. По результатам проверки составляется акт проверки, в котором отмечаются выявленные недостатки.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4.7. Муниципальные служащие Отдела,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4.8. Контроль за исполнением муниципальной контрол</w:t>
      </w:r>
      <w:r>
        <w:rPr>
          <w:rFonts w:ascii="Times New Roman" w:hAnsi="Times New Roman"/>
          <w:color w:val="2D2D2D"/>
          <w:spacing w:val="2"/>
          <w:sz w:val="28"/>
          <w:szCs w:val="28"/>
          <w:lang w:eastAsia="ru-RU"/>
        </w:rPr>
        <w:t>ьной функции осуществляется: </w:t>
      </w:r>
      <w:r>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lastRenderedPageBreak/>
        <w:t xml:space="preserve">-начальником </w:t>
      </w:r>
      <w:r w:rsidRPr="002424F2">
        <w:rPr>
          <w:rFonts w:ascii="Times New Roman" w:hAnsi="Times New Roman"/>
          <w:color w:val="2D2D2D"/>
          <w:spacing w:val="2"/>
          <w:sz w:val="28"/>
          <w:szCs w:val="28"/>
          <w:lang w:eastAsia="ru-RU"/>
        </w:rPr>
        <w:t>Отдела; </w:t>
      </w:r>
      <w:r w:rsidRPr="002424F2">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-к</w:t>
      </w:r>
      <w:r w:rsidRPr="002424F2">
        <w:rPr>
          <w:rFonts w:ascii="Times New Roman" w:hAnsi="Times New Roman"/>
          <w:color w:val="2D2D2D"/>
          <w:spacing w:val="2"/>
          <w:sz w:val="28"/>
          <w:szCs w:val="28"/>
          <w:lang w:eastAsia="ru-RU"/>
        </w:rPr>
        <w:t>урирующим заместителе</w:t>
      </w:r>
      <w:r>
        <w:rPr>
          <w:rFonts w:ascii="Times New Roman" w:hAnsi="Times New Roman"/>
          <w:color w:val="2D2D2D"/>
          <w:spacing w:val="2"/>
          <w:sz w:val="28"/>
          <w:szCs w:val="28"/>
          <w:lang w:eastAsia="ru-RU"/>
        </w:rPr>
        <w:t xml:space="preserve">м главы администрации района </w:t>
      </w:r>
      <w:r>
        <w:rPr>
          <w:rFonts w:ascii="Times New Roman" w:hAnsi="Times New Roman"/>
          <w:color w:val="2D2D2D"/>
          <w:spacing w:val="2"/>
          <w:sz w:val="28"/>
          <w:szCs w:val="28"/>
          <w:lang w:eastAsia="ru-RU"/>
        </w:rPr>
        <w:br/>
        <w:t>-</w:t>
      </w:r>
      <w:r w:rsidRPr="002424F2">
        <w:rPr>
          <w:rFonts w:ascii="Times New Roman" w:hAnsi="Times New Roman"/>
          <w:color w:val="2D2D2D"/>
          <w:spacing w:val="2"/>
          <w:sz w:val="28"/>
          <w:szCs w:val="28"/>
          <w:lang w:eastAsia="ru-RU"/>
        </w:rPr>
        <w:t>иными органами, в установленном законом порядке. </w:t>
      </w:r>
      <w:r w:rsidRPr="002424F2">
        <w:rPr>
          <w:rFonts w:ascii="Times New Roman" w:hAnsi="Times New Roman"/>
          <w:color w:val="2D2D2D"/>
          <w:spacing w:val="2"/>
          <w:sz w:val="28"/>
          <w:szCs w:val="28"/>
          <w:lang w:eastAsia="ru-RU"/>
        </w:rPr>
        <w:br/>
        <w:t>Контроль за исполнением муниципальной контрольной функции осуществляется в соответствии с правовыми актами Российской Федерации,  и муниципальными правовыми актами муниципального района </w:t>
      </w:r>
      <w:r w:rsidRPr="002424F2">
        <w:rPr>
          <w:rFonts w:ascii="Times New Roman" w:hAnsi="Times New Roman"/>
          <w:color w:val="2D2D2D"/>
          <w:spacing w:val="2"/>
          <w:sz w:val="28"/>
          <w:szCs w:val="28"/>
          <w:lang w:eastAsia="ru-RU"/>
        </w:rPr>
        <w:br/>
      </w:r>
      <w:r w:rsidRPr="002424F2">
        <w:rPr>
          <w:rFonts w:ascii="Times New Roman" w:hAnsi="Times New Roman"/>
          <w:color w:val="2D2D2D"/>
          <w:spacing w:val="2"/>
          <w:sz w:val="28"/>
          <w:szCs w:val="28"/>
          <w:lang w:eastAsia="ru-RU"/>
        </w:rPr>
        <w:br/>
      </w:r>
    </w:p>
    <w:p w:rsidR="00903B11" w:rsidRPr="002424F2" w:rsidRDefault="00903B11" w:rsidP="00E40C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2424F2">
        <w:rPr>
          <w:rFonts w:ascii="Times New Roman" w:hAnsi="Times New Roman"/>
          <w:color w:val="4C4C4C"/>
          <w:spacing w:val="2"/>
          <w:sz w:val="28"/>
          <w:szCs w:val="28"/>
          <w:lang w:eastAsia="ru-RU"/>
        </w:rPr>
        <w:t>5. Досудебный (внесудебный) порядок обжалования решений и действий (бездействия) органа муниципального контроля за использованием и охраной недр, его должностных лиц.</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за использованием и охраной недр, его должностных лиц, осуществляемых (принятых) в ходе исполнения муниципальной функции.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5.3.1. Оснований для приостановления рассмотрения жалобы законодательством Российской Федерации не предусмотрено.</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5.3.2. Ответ на жалобу не дается в случае:</w:t>
      </w:r>
      <w:r w:rsidRPr="002424F2">
        <w:rPr>
          <w:rFonts w:ascii="Times New Roman" w:hAnsi="Times New Roman"/>
          <w:color w:val="2D2D2D"/>
          <w:spacing w:val="2"/>
          <w:sz w:val="28"/>
          <w:szCs w:val="28"/>
          <w:lang w:eastAsia="ru-RU"/>
        </w:rPr>
        <w:br/>
        <w:t>- если в ходе рассмотрения жалоба признана необоснованной ввиду несоответствия изложенных в ней обстоятельств действительности;</w:t>
      </w:r>
      <w:r w:rsidRPr="002424F2">
        <w:rPr>
          <w:rFonts w:ascii="Times New Roman" w:hAnsi="Times New Roman"/>
          <w:color w:val="2D2D2D"/>
          <w:spacing w:val="2"/>
          <w:sz w:val="28"/>
          <w:szCs w:val="28"/>
          <w:lang w:eastAsia="ru-RU"/>
        </w:rPr>
        <w:br/>
        <w:t>- несоответствия жалобы требованиям, установленным пунктом 5.6 настоящего регламента;</w:t>
      </w:r>
      <w:r w:rsidRPr="002424F2">
        <w:rPr>
          <w:rFonts w:ascii="Times New Roman" w:hAnsi="Times New Roman"/>
          <w:color w:val="2D2D2D"/>
          <w:spacing w:val="2"/>
          <w:sz w:val="28"/>
          <w:szCs w:val="28"/>
          <w:lang w:eastAsia="ru-RU"/>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2424F2">
        <w:rPr>
          <w:rFonts w:ascii="Times New Roman" w:hAnsi="Times New Roman"/>
          <w:color w:val="2D2D2D"/>
          <w:spacing w:val="2"/>
          <w:sz w:val="28"/>
          <w:szCs w:val="28"/>
          <w:lang w:eastAsia="ru-RU"/>
        </w:rPr>
        <w:br/>
        <w:t>- если текст жалобы не поддается прочтению.</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5.3.4.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за использованием и охраной недр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муниципального контроля за использованием и охраной недр. О данном решении уведомляется заявитель, направивший жалобу.</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 xml:space="preserve">5.3.5. В случае поступления в орган муниципального контроля за использованием и охраной недр, должностному лицу письменной жалобы, </w:t>
      </w:r>
      <w:r w:rsidRPr="002424F2">
        <w:rPr>
          <w:rFonts w:ascii="Times New Roman" w:hAnsi="Times New Roman"/>
          <w:color w:val="2D2D2D"/>
          <w:spacing w:val="2"/>
          <w:sz w:val="28"/>
          <w:szCs w:val="28"/>
          <w:lang w:eastAsia="ru-RU"/>
        </w:rPr>
        <w:lastRenderedPageBreak/>
        <w:t>содержащей вопрос, ответ на который размещен на официальном сайте  администрации  района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5.4. Основанием для начала процедуры досудебного (внесудебного) обжалования является жалоба, направленная в орган муниципального контроля за использованием и охраной недр или заместителю главы администрации муниципального района, курирующему данное направление деятельности.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2.3 настоящего регламента, а также может быть принята при личном приеме заявителя.</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5.6.</w:t>
      </w:r>
      <w:r w:rsidRPr="002424F2">
        <w:rPr>
          <w:rFonts w:ascii="Times New Roman" w:hAnsi="Times New Roman"/>
          <w:color w:val="2D2D2D"/>
          <w:spacing w:val="2"/>
          <w:sz w:val="28"/>
          <w:szCs w:val="28"/>
          <w:lang w:eastAsia="ru-RU"/>
        </w:rPr>
        <w:t>Жалоба должна содержать:</w:t>
      </w:r>
      <w:r w:rsidRPr="002424F2">
        <w:rPr>
          <w:rFonts w:ascii="Times New Roman" w:hAnsi="Times New Roman"/>
          <w:color w:val="2D2D2D"/>
          <w:spacing w:val="2"/>
          <w:sz w:val="28"/>
          <w:szCs w:val="28"/>
          <w:lang w:eastAsia="ru-RU"/>
        </w:rPr>
        <w:br/>
        <w:t>- наименование органа муниципального контроля за использованием и охраной недр, фамилию, имя, отчество (последнее - при наличии) должностного лица органа муниципального контроля за использованием и охраной недр, решения и действия (бездействие) которых обжалуются;</w:t>
      </w:r>
      <w:r w:rsidRPr="002424F2">
        <w:rPr>
          <w:rFonts w:ascii="Times New Roman" w:hAnsi="Times New Roman"/>
          <w:color w:val="2D2D2D"/>
          <w:spacing w:val="2"/>
          <w:sz w:val="28"/>
          <w:szCs w:val="28"/>
          <w:lang w:eastAsia="ru-RU"/>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424F2">
        <w:rPr>
          <w:rFonts w:ascii="Times New Roman" w:hAnsi="Times New Roman"/>
          <w:color w:val="2D2D2D"/>
          <w:spacing w:val="2"/>
          <w:sz w:val="28"/>
          <w:szCs w:val="28"/>
          <w:lang w:eastAsia="ru-RU"/>
        </w:rPr>
        <w:br/>
        <w:t>- сведения об обжалуемых решениях и действиях (бездействии) должностного лица, проводившего проверку;</w:t>
      </w:r>
      <w:r w:rsidRPr="002424F2">
        <w:rPr>
          <w:rFonts w:ascii="Times New Roman" w:hAnsi="Times New Roman"/>
          <w:color w:val="2D2D2D"/>
          <w:spacing w:val="2"/>
          <w:sz w:val="28"/>
          <w:szCs w:val="28"/>
          <w:lang w:eastAsia="ru-RU"/>
        </w:rPr>
        <w:br/>
        <w:t>- доводы, на основании которых заявитель не согласен с решением и действием (бездействием) должностного лица, проводящего проверку.</w:t>
      </w:r>
      <w:r w:rsidRPr="002424F2">
        <w:rPr>
          <w:rFonts w:ascii="Times New Roman" w:hAnsi="Times New Roman"/>
          <w:color w:val="2D2D2D"/>
          <w:spacing w:val="2"/>
          <w:sz w:val="28"/>
          <w:szCs w:val="28"/>
          <w:lang w:eastAsia="ru-RU"/>
        </w:rPr>
        <w:br/>
        <w:t>Заявителем могут быть представлены документы (при наличии), подтверждающие доводы заявителя, либо их копии.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5.7. Права заявителей на получение информации и документов, необходимых для обоснования и рассмотрения жалобы</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5.7.1. Лицо, подавшее жалобу, вправе получать информацию по следующим вопросам:</w:t>
      </w:r>
      <w:r w:rsidRPr="002424F2">
        <w:rPr>
          <w:rFonts w:ascii="Times New Roman" w:hAnsi="Times New Roman"/>
          <w:color w:val="2D2D2D"/>
          <w:spacing w:val="2"/>
          <w:sz w:val="28"/>
          <w:szCs w:val="28"/>
          <w:lang w:eastAsia="ru-RU"/>
        </w:rPr>
        <w:br/>
        <w:t>- о входящем номере, под которым зарегистрирована в системе делопроизводства жалоба;</w:t>
      </w:r>
      <w:r w:rsidRPr="002424F2">
        <w:rPr>
          <w:rFonts w:ascii="Times New Roman" w:hAnsi="Times New Roman"/>
          <w:color w:val="2D2D2D"/>
          <w:spacing w:val="2"/>
          <w:sz w:val="28"/>
          <w:szCs w:val="28"/>
          <w:lang w:eastAsia="ru-RU"/>
        </w:rPr>
        <w:br/>
        <w:t>- о нормативных правовых актах, на основании которых орган муниципального контроля исполняет муниципальную функцию;</w:t>
      </w:r>
      <w:r w:rsidRPr="002424F2">
        <w:rPr>
          <w:rFonts w:ascii="Times New Roman" w:hAnsi="Times New Roman"/>
          <w:color w:val="2D2D2D"/>
          <w:spacing w:val="2"/>
          <w:sz w:val="28"/>
          <w:szCs w:val="28"/>
          <w:lang w:eastAsia="ru-RU"/>
        </w:rPr>
        <w:br/>
        <w:t>- о требованиях к заверению документов и сведений;</w:t>
      </w:r>
      <w:r w:rsidRPr="002424F2">
        <w:rPr>
          <w:rFonts w:ascii="Times New Roman" w:hAnsi="Times New Roman"/>
          <w:color w:val="2D2D2D"/>
          <w:spacing w:val="2"/>
          <w:sz w:val="28"/>
          <w:szCs w:val="28"/>
          <w:lang w:eastAsia="ru-RU"/>
        </w:rPr>
        <w:b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lastRenderedPageBreak/>
        <w:t>5.7.2. Лицо, подавшее жалобу, вправе отозвать жалобу до момента вынесения решения по данной жалобе.</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5.8.</w:t>
      </w:r>
      <w:r w:rsidRPr="002424F2">
        <w:rPr>
          <w:rFonts w:ascii="Times New Roman" w:hAnsi="Times New Roman"/>
          <w:color w:val="2D2D2D"/>
          <w:spacing w:val="2"/>
          <w:sz w:val="28"/>
          <w:szCs w:val="28"/>
          <w:lang w:eastAsia="ru-RU"/>
        </w:rPr>
        <w:t>Права заявителя при рассмотрении жалобы.</w:t>
      </w:r>
      <w:r w:rsidRPr="002424F2">
        <w:rPr>
          <w:rFonts w:ascii="Times New Roman" w:hAnsi="Times New Roman"/>
          <w:color w:val="2D2D2D"/>
          <w:spacing w:val="2"/>
          <w:sz w:val="28"/>
          <w:szCs w:val="28"/>
          <w:lang w:eastAsia="ru-RU"/>
        </w:rPr>
        <w:br/>
        <w:t>При рассмотрении жалобы заявитель имеет право:</w:t>
      </w:r>
      <w:r w:rsidRPr="002424F2">
        <w:rPr>
          <w:rFonts w:ascii="Times New Roman" w:hAnsi="Times New Roman"/>
          <w:color w:val="2D2D2D"/>
          <w:spacing w:val="2"/>
          <w:sz w:val="28"/>
          <w:szCs w:val="28"/>
          <w:lang w:eastAsia="ru-RU"/>
        </w:rPr>
        <w:br/>
        <w:t>1) представлять дополнительные документы и материалы либо обращаться с просьбой об их истребовании, в том числе в электронной форме;</w:t>
      </w:r>
      <w:r w:rsidRPr="002424F2">
        <w:rPr>
          <w:rFonts w:ascii="Times New Roman" w:hAnsi="Times New Roman"/>
          <w:color w:val="2D2D2D"/>
          <w:spacing w:val="2"/>
          <w:sz w:val="28"/>
          <w:szCs w:val="28"/>
          <w:lang w:eastAsia="ru-RU"/>
        </w:rPr>
        <w:b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2424F2">
        <w:rPr>
          <w:rFonts w:ascii="Times New Roman" w:hAnsi="Times New Roman"/>
          <w:color w:val="2D2D2D"/>
          <w:spacing w:val="2"/>
          <w:sz w:val="28"/>
          <w:szCs w:val="28"/>
          <w:lang w:eastAsia="ru-RU"/>
        </w:rPr>
        <w:br/>
        <w:t>3) получать письменный ответ по существу поставленных в жалобе вопросов; </w:t>
      </w:r>
      <w:r w:rsidRPr="002424F2">
        <w:rPr>
          <w:rFonts w:ascii="Times New Roman" w:hAnsi="Times New Roman"/>
          <w:color w:val="2D2D2D"/>
          <w:spacing w:val="2"/>
          <w:sz w:val="28"/>
          <w:szCs w:val="28"/>
          <w:lang w:eastAsia="ru-RU"/>
        </w:rPr>
        <w:b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Pr="002424F2">
        <w:rPr>
          <w:rFonts w:ascii="Times New Roman" w:hAnsi="Times New Roman"/>
          <w:color w:val="2D2D2D"/>
          <w:spacing w:val="2"/>
          <w:sz w:val="28"/>
          <w:szCs w:val="28"/>
          <w:lang w:eastAsia="ru-RU"/>
        </w:rPr>
        <w:br/>
        <w:t>5) обращаться с заявлением о прекращении рассмотрения жалобы.</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5.9. Администрация района  и должностные лица, которым может быть адресована жалоба заинтересованного лица в досудебном (внесудебном) порядке</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5.9.1. Жалоба о нарушениях настоящего регламента органом муниципального контроля за использованием и охраной недр может быть подана заместителю главы администрации муниципального района, курирующему данное направление деятельности.</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5.9.2. Жалоба о нарушениях настоящего регламента должностными лицами органа муниципального контроля за использованием и охраной недр может быть подана руководителю органа муниципального контроля за использованием и охраной недр.</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5.10. Жалоба, поступившая в орган муниципального контроля за использованием и охраной недр, подлежит рассмотрению в течение тридцати дней со дня ее регистрации. В исключительных случаях, руководитель органа муниципального контроля за использованием и охраной недр вправе продлить срок рассмотрения жалобы не более чем на 30 дней, уведомив о продлении срока её рассмотрения заявителя, направившего жалобу.</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5.11. Результатом рассмотрения жалобы является одно из следующих решений:</w:t>
      </w:r>
      <w:r w:rsidRPr="002424F2">
        <w:rPr>
          <w:rFonts w:ascii="Times New Roman" w:hAnsi="Times New Roman"/>
          <w:color w:val="2D2D2D"/>
          <w:spacing w:val="2"/>
          <w:sz w:val="28"/>
          <w:szCs w:val="28"/>
          <w:lang w:eastAsia="ru-RU"/>
        </w:rPr>
        <w:b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r w:rsidRPr="002424F2">
        <w:rPr>
          <w:rFonts w:ascii="Times New Roman" w:hAnsi="Times New Roman"/>
          <w:color w:val="2D2D2D"/>
          <w:spacing w:val="2"/>
          <w:sz w:val="28"/>
          <w:szCs w:val="28"/>
          <w:lang w:eastAsia="ru-RU"/>
        </w:rPr>
        <w:br/>
        <w:t>- об отказе в удовлетворении жалобы.</w:t>
      </w:r>
    </w:p>
    <w:p w:rsidR="00903B11" w:rsidRPr="002424F2" w:rsidRDefault="00903B11" w:rsidP="00E40C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2424F2">
        <w:rPr>
          <w:rFonts w:ascii="Times New Roman" w:hAnsi="Times New Roman"/>
          <w:color w:val="2D2D2D"/>
          <w:spacing w:val="2"/>
          <w:sz w:val="28"/>
          <w:szCs w:val="28"/>
          <w:lang w:eastAsia="ru-RU"/>
        </w:rPr>
        <w:t>5.12. Не позднее дня, следующего за днем принятия решения, указанного в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B11" w:rsidRPr="002424F2" w:rsidRDefault="00903B11" w:rsidP="00E40CD0">
      <w:pPr>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E40CD0">
      <w:pPr>
        <w:pStyle w:val="a3"/>
        <w:ind w:left="-709" w:right="-143" w:firstLine="709"/>
        <w:jc w:val="both"/>
        <w:rPr>
          <w:rFonts w:ascii="Times New Roman" w:hAnsi="Times New Roman"/>
          <w:sz w:val="28"/>
          <w:szCs w:val="28"/>
        </w:rPr>
      </w:pPr>
    </w:p>
    <w:p w:rsidR="00903B11" w:rsidRDefault="00903B11" w:rsidP="009F1E33">
      <w:pPr>
        <w:pStyle w:val="a3"/>
        <w:ind w:right="-143"/>
        <w:jc w:val="both"/>
        <w:rPr>
          <w:rFonts w:ascii="Times New Roman" w:hAnsi="Times New Roman"/>
          <w:sz w:val="28"/>
          <w:szCs w:val="28"/>
        </w:rPr>
      </w:pPr>
    </w:p>
    <w:p w:rsidR="00903B11" w:rsidRPr="002424F2" w:rsidRDefault="00903B11" w:rsidP="00E40CD0">
      <w:pPr>
        <w:pStyle w:val="a3"/>
        <w:ind w:left="-709" w:right="-143" w:firstLine="709"/>
        <w:jc w:val="both"/>
        <w:rPr>
          <w:rFonts w:ascii="Times New Roman" w:hAnsi="Times New Roman"/>
          <w:sz w:val="28"/>
          <w:szCs w:val="28"/>
        </w:rPr>
      </w:pPr>
    </w:p>
    <w:p w:rsidR="00903B11" w:rsidRDefault="00903B11" w:rsidP="000B03D2">
      <w:pPr>
        <w:spacing w:before="100" w:beforeAutospacing="1" w:after="100" w:afterAutospacing="1" w:line="240" w:lineRule="auto"/>
        <w:jc w:val="right"/>
        <w:rPr>
          <w:rFonts w:ascii="Times New Roman" w:hAnsi="Times New Roman"/>
          <w:sz w:val="24"/>
          <w:szCs w:val="24"/>
          <w:lang w:eastAsia="ru-RU"/>
        </w:rPr>
      </w:pPr>
    </w:p>
    <w:p w:rsidR="00903B11" w:rsidRDefault="00903B11" w:rsidP="000B03D2">
      <w:pPr>
        <w:spacing w:before="100" w:beforeAutospacing="1" w:after="100" w:afterAutospacing="1" w:line="240" w:lineRule="auto"/>
        <w:jc w:val="right"/>
        <w:rPr>
          <w:rFonts w:ascii="Times New Roman" w:hAnsi="Times New Roman"/>
          <w:sz w:val="24"/>
          <w:szCs w:val="24"/>
          <w:lang w:eastAsia="ru-RU"/>
        </w:rPr>
      </w:pPr>
    </w:p>
    <w:p w:rsidR="00903B11" w:rsidRDefault="00903B11" w:rsidP="000B03D2">
      <w:pPr>
        <w:spacing w:before="100" w:beforeAutospacing="1" w:after="100" w:afterAutospacing="1" w:line="240" w:lineRule="auto"/>
        <w:jc w:val="right"/>
        <w:rPr>
          <w:rFonts w:ascii="Times New Roman" w:hAnsi="Times New Roman"/>
          <w:sz w:val="24"/>
          <w:szCs w:val="24"/>
          <w:lang w:eastAsia="ru-RU"/>
        </w:rPr>
      </w:pPr>
    </w:p>
    <w:p w:rsidR="00903B11" w:rsidRDefault="00903B11" w:rsidP="000B03D2">
      <w:pPr>
        <w:spacing w:before="100" w:beforeAutospacing="1" w:after="100" w:afterAutospacing="1" w:line="240" w:lineRule="auto"/>
        <w:jc w:val="right"/>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Приложение</w:t>
      </w:r>
      <w:r w:rsidRPr="00524176">
        <w:rPr>
          <w:rFonts w:ascii="Times New Roman" w:hAnsi="Times New Roman"/>
          <w:sz w:val="24"/>
          <w:szCs w:val="24"/>
          <w:lang w:eastAsia="ru-RU"/>
        </w:rPr>
        <w:br/>
        <w:t>к Положению по организации</w:t>
      </w:r>
      <w:r w:rsidRPr="00524176">
        <w:rPr>
          <w:rFonts w:ascii="Times New Roman" w:hAnsi="Times New Roman"/>
          <w:sz w:val="24"/>
          <w:szCs w:val="24"/>
          <w:lang w:eastAsia="ru-RU"/>
        </w:rPr>
        <w:br/>
        <w:t>и осуществлению муниципального</w:t>
      </w:r>
      <w:r w:rsidRPr="00524176">
        <w:rPr>
          <w:rFonts w:ascii="Times New Roman" w:hAnsi="Times New Roman"/>
          <w:sz w:val="24"/>
          <w:szCs w:val="24"/>
          <w:lang w:eastAsia="ru-RU"/>
        </w:rPr>
        <w:br/>
        <w:t>контроля за использованием</w:t>
      </w:r>
      <w:r w:rsidRPr="00524176">
        <w:rPr>
          <w:rFonts w:ascii="Times New Roman" w:hAnsi="Times New Roman"/>
          <w:sz w:val="24"/>
          <w:szCs w:val="24"/>
          <w:lang w:eastAsia="ru-RU"/>
        </w:rPr>
        <w:br/>
        <w:t>и охраной недр при добыче</w:t>
      </w:r>
      <w:r w:rsidRPr="00524176">
        <w:rPr>
          <w:rFonts w:ascii="Times New Roman" w:hAnsi="Times New Roman"/>
          <w:sz w:val="24"/>
          <w:szCs w:val="24"/>
          <w:lang w:eastAsia="ru-RU"/>
        </w:rPr>
        <w:br/>
        <w:t>общераспространенных</w:t>
      </w:r>
      <w:r w:rsidRPr="00524176">
        <w:rPr>
          <w:rFonts w:ascii="Times New Roman" w:hAnsi="Times New Roman"/>
          <w:sz w:val="24"/>
          <w:szCs w:val="24"/>
          <w:lang w:eastAsia="ru-RU"/>
        </w:rPr>
        <w:br/>
        <w:t>полезных ископаемых</w:t>
      </w:r>
    </w:p>
    <w:p w:rsidR="00903B11" w:rsidRPr="00524176" w:rsidRDefault="00903B11" w:rsidP="000B03D2">
      <w:pPr>
        <w:spacing w:before="100" w:beforeAutospacing="1" w:after="100" w:afterAutospacing="1" w:line="240" w:lineRule="auto"/>
        <w:jc w:val="right"/>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(наименование органа муниципального контроля)</w:t>
      </w:r>
    </w:p>
    <w:tbl>
      <w:tblPr>
        <w:tblW w:w="10292" w:type="dxa"/>
        <w:tblCellMar>
          <w:left w:w="0" w:type="dxa"/>
          <w:right w:w="0" w:type="dxa"/>
        </w:tblCellMar>
        <w:tblLook w:val="00A0" w:firstRow="1" w:lastRow="0" w:firstColumn="1" w:lastColumn="0" w:noHBand="0" w:noVBand="0"/>
      </w:tblPr>
      <w:tblGrid>
        <w:gridCol w:w="3397"/>
        <w:gridCol w:w="3729"/>
        <w:gridCol w:w="396"/>
        <w:gridCol w:w="255"/>
        <w:gridCol w:w="1421"/>
        <w:gridCol w:w="375"/>
        <w:gridCol w:w="374"/>
        <w:gridCol w:w="285"/>
        <w:gridCol w:w="60"/>
      </w:tblGrid>
      <w:tr w:rsidR="00903B11" w:rsidRPr="00974F6A" w:rsidTr="00D529A0">
        <w:tc>
          <w:tcPr>
            <w:tcW w:w="3402"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c>
          <w:tcPr>
            <w:tcW w:w="3742"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c>
          <w:tcPr>
            <w:tcW w:w="397"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c>
          <w:tcPr>
            <w:tcW w:w="255"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c>
          <w:tcPr>
            <w:tcW w:w="369"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2</w:t>
            </w:r>
          </w:p>
        </w:tc>
        <w:tc>
          <w:tcPr>
            <w:tcW w:w="369"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c>
          <w:tcPr>
            <w:tcW w:w="340" w:type="dxa"/>
            <w:gridSpan w:val="2"/>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г</w:t>
            </w:r>
          </w:p>
        </w:tc>
      </w:tr>
      <w:tr w:rsidR="00903B11" w:rsidRPr="00974F6A" w:rsidTr="00D529A0">
        <w:trPr>
          <w:cantSplit/>
        </w:trPr>
        <w:tc>
          <w:tcPr>
            <w:tcW w:w="3402"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(место составления акта)</w:t>
            </w:r>
          </w:p>
        </w:tc>
        <w:tc>
          <w:tcPr>
            <w:tcW w:w="3742"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c>
          <w:tcPr>
            <w:tcW w:w="3090" w:type="dxa"/>
            <w:gridSpan w:val="6"/>
            <w:tcMar>
              <w:top w:w="0" w:type="dxa"/>
              <w:left w:w="28" w:type="dxa"/>
              <w:bottom w:w="0" w:type="dxa"/>
              <w:right w:w="28" w:type="dxa"/>
            </w:tcMar>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r w:rsidRPr="00524176">
              <w:rPr>
                <w:rFonts w:ascii="Times New Roman" w:hAnsi="Times New Roman"/>
                <w:sz w:val="24"/>
                <w:szCs w:val="24"/>
                <w:lang w:eastAsia="ru-RU"/>
              </w:rPr>
              <w:t>(дата составления акта)</w:t>
            </w:r>
          </w:p>
        </w:tc>
        <w:tc>
          <w:tcPr>
            <w:tcW w:w="60" w:type="dxa"/>
            <w:vAlign w:val="center"/>
          </w:tcPr>
          <w:p w:rsidR="00903B11" w:rsidRPr="00524176" w:rsidRDefault="00903B11" w:rsidP="00D529A0">
            <w:pPr>
              <w:spacing w:before="100" w:beforeAutospacing="1" w:after="100" w:afterAutospacing="1" w:line="240" w:lineRule="auto"/>
              <w:jc w:val="right"/>
              <w:rPr>
                <w:rFonts w:ascii="Times New Roman" w:hAnsi="Times New Roman"/>
                <w:sz w:val="24"/>
                <w:szCs w:val="24"/>
                <w:lang w:eastAsia="ru-RU"/>
              </w:rPr>
            </w:pPr>
          </w:p>
        </w:tc>
      </w:tr>
      <w:tr w:rsidR="00903B11" w:rsidRPr="00974F6A" w:rsidTr="00D529A0">
        <w:tc>
          <w:tcPr>
            <w:tcW w:w="340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373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390"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25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142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37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37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285"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c>
          <w:tcPr>
            <w:tcW w:w="60" w:type="dxa"/>
            <w:vAlign w:val="center"/>
          </w:tcPr>
          <w:p w:rsidR="00903B11" w:rsidRPr="00524176" w:rsidRDefault="00903B11" w:rsidP="00D529A0">
            <w:pPr>
              <w:spacing w:after="0" w:line="240" w:lineRule="auto"/>
              <w:jc w:val="both"/>
              <w:rPr>
                <w:rFonts w:ascii="Times New Roman" w:hAnsi="Times New Roman"/>
                <w:sz w:val="2"/>
                <w:szCs w:val="24"/>
                <w:lang w:eastAsia="ru-RU"/>
              </w:rPr>
            </w:pPr>
          </w:p>
        </w:tc>
      </w:tr>
    </w:tbl>
    <w:p w:rsidR="00903B11" w:rsidRPr="00524176" w:rsidRDefault="00903B11" w:rsidP="000B03D2">
      <w:pPr>
        <w:spacing w:before="100" w:beforeAutospacing="1" w:after="100" w:afterAutospacing="1" w:line="240" w:lineRule="auto"/>
        <w:jc w:val="center"/>
        <w:rPr>
          <w:rFonts w:ascii="Times New Roman" w:hAnsi="Times New Roman"/>
          <w:sz w:val="24"/>
          <w:szCs w:val="24"/>
          <w:lang w:eastAsia="ru-RU"/>
        </w:rPr>
      </w:pPr>
      <w:r w:rsidRPr="00524176">
        <w:rPr>
          <w:rFonts w:ascii="Times New Roman" w:hAnsi="Times New Roman"/>
          <w:b/>
          <w:bCs/>
          <w:sz w:val="24"/>
          <w:szCs w:val="24"/>
          <w:lang w:eastAsia="ru-RU"/>
        </w:rPr>
        <w:t>АКТ ПРОВЕРКИ</w:t>
      </w:r>
      <w:r w:rsidRPr="00524176">
        <w:rPr>
          <w:rFonts w:ascii="Times New Roman" w:hAnsi="Times New Roman"/>
          <w:b/>
          <w:bCs/>
          <w:sz w:val="24"/>
          <w:szCs w:val="24"/>
          <w:lang w:eastAsia="ru-RU"/>
        </w:rPr>
        <w:br/>
        <w:t>органом муниципального контроля юридического лица,</w:t>
      </w:r>
    </w:p>
    <w:p w:rsidR="00903B11" w:rsidRPr="00524176" w:rsidRDefault="00903B11" w:rsidP="000B03D2">
      <w:pPr>
        <w:spacing w:before="100" w:beforeAutospacing="1" w:after="100" w:afterAutospacing="1" w:line="240" w:lineRule="auto"/>
        <w:jc w:val="center"/>
        <w:rPr>
          <w:rFonts w:ascii="Times New Roman" w:hAnsi="Times New Roman"/>
          <w:sz w:val="24"/>
          <w:szCs w:val="24"/>
          <w:lang w:eastAsia="ru-RU"/>
        </w:rPr>
      </w:pPr>
      <w:r w:rsidRPr="00524176">
        <w:rPr>
          <w:rFonts w:ascii="Times New Roman" w:hAnsi="Times New Roman"/>
          <w:b/>
          <w:bCs/>
          <w:sz w:val="24"/>
          <w:szCs w:val="24"/>
          <w:lang w:eastAsia="ru-RU"/>
        </w:rPr>
        <w:t>индивидуального предпринимателя</w:t>
      </w:r>
    </w:p>
    <w:tbl>
      <w:tblPr>
        <w:tblW w:w="0" w:type="auto"/>
        <w:tblCellMar>
          <w:left w:w="0" w:type="dxa"/>
          <w:right w:w="0" w:type="dxa"/>
        </w:tblCellMar>
        <w:tblLook w:val="00A0" w:firstRow="1" w:lastRow="0" w:firstColumn="1" w:lastColumn="0" w:noHBand="0" w:noVBand="0"/>
      </w:tblPr>
      <w:tblGrid>
        <w:gridCol w:w="362"/>
        <w:gridCol w:w="1418"/>
      </w:tblGrid>
      <w:tr w:rsidR="00903B11" w:rsidRPr="00974F6A" w:rsidTr="00D529A0">
        <w:tc>
          <w:tcPr>
            <w:tcW w:w="362"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24176">
              <w:rPr>
                <w:rFonts w:ascii="Times New Roman" w:hAnsi="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r>
    </w:tbl>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 адресу/адресам:</w:t>
      </w:r>
      <w:r w:rsidRPr="00C274F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24176">
        <w:rPr>
          <w:rFonts w:ascii="Times New Roman" w:hAnsi="Times New Roman"/>
          <w:sz w:val="24"/>
          <w:szCs w:val="24"/>
          <w:lang w:eastAsia="ru-RU"/>
        </w:rPr>
        <w:t>(место проведения проверки</w:t>
      </w:r>
      <w:r>
        <w:rPr>
          <w:rFonts w:ascii="Times New Roman" w:hAnsi="Times New Roman"/>
          <w:sz w:val="24"/>
          <w:szCs w:val="24"/>
          <w:lang w:eastAsia="ru-RU"/>
        </w:rPr>
        <w:t>)</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На основании: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(вид документа с указанием реквизитов (номер, дата)</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была проведена                                                                         проверка в отношении: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(плановая/внеплановая, документарная/выездная)</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Дата и время проведения проверки: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______________________________________________________________________________</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Общая продолжительность проверки: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(рабочих дней/часов)</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Акт составлен</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(наименование органа государственного контроля (надзора) или органа муниципального контроля)</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(фамилии, инициалы, подпись, дата, время)</w:t>
      </w:r>
    </w:p>
    <w:p w:rsidR="00903B11" w:rsidRDefault="00903B11" w:rsidP="000B03D2">
      <w:pPr>
        <w:spacing w:before="100" w:beforeAutospacing="1" w:after="240" w:line="240" w:lineRule="auto"/>
        <w:jc w:val="both"/>
        <w:rPr>
          <w:rFonts w:ascii="Times New Roman" w:hAnsi="Times New Roman"/>
          <w:sz w:val="24"/>
          <w:szCs w:val="24"/>
          <w:lang w:eastAsia="ru-RU"/>
        </w:rPr>
      </w:pPr>
      <w:r w:rsidRPr="00524176">
        <w:rPr>
          <w:rFonts w:ascii="Times New Roman" w:hAnsi="Times New Roman"/>
          <w:sz w:val="24"/>
          <w:szCs w:val="24"/>
          <w:lang w:eastAsia="ru-RU"/>
        </w:rPr>
        <w:t>Дата и номер решения прокурора (его заместителя) о согласовании проведения проверки:</w:t>
      </w:r>
    </w:p>
    <w:p w:rsidR="00903B11" w:rsidRPr="00524176" w:rsidRDefault="00903B11" w:rsidP="000B03D2">
      <w:pPr>
        <w:spacing w:before="100" w:beforeAutospacing="1" w:after="240"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(заполняется в случае необходимости согласования проверки с органами прокуратуры)</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Лицо(а), проводившее проверку</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При про</w:t>
      </w:r>
      <w:r>
        <w:rPr>
          <w:rFonts w:ascii="Times New Roman" w:hAnsi="Times New Roman"/>
          <w:sz w:val="24"/>
          <w:szCs w:val="24"/>
          <w:lang w:eastAsia="ru-RU"/>
        </w:rPr>
        <w:t>ведении проверки присутствовали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В ходе проведения проверки: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(с указанием характера нарушений; лиц, допустивших нарушения)</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нарушений не выявлено</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24" w:type="dxa"/>
        <w:tblInd w:w="28" w:type="dxa"/>
        <w:tblCellMar>
          <w:left w:w="0" w:type="dxa"/>
          <w:right w:w="0" w:type="dxa"/>
        </w:tblCellMar>
        <w:tblLook w:val="00A0" w:firstRow="1" w:lastRow="0" w:firstColumn="1" w:lastColumn="0" w:noHBand="0" w:noVBand="0"/>
      </w:tblPr>
      <w:tblGrid>
        <w:gridCol w:w="3316"/>
        <w:gridCol w:w="851"/>
        <w:gridCol w:w="5557"/>
      </w:tblGrid>
      <w:tr w:rsidR="00903B11" w:rsidRPr="00974F6A" w:rsidTr="00D529A0">
        <w:tc>
          <w:tcPr>
            <w:tcW w:w="3316"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851"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5557"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r>
      <w:tr w:rsidR="00903B11" w:rsidRPr="00974F6A" w:rsidTr="00D529A0">
        <w:tc>
          <w:tcPr>
            <w:tcW w:w="3316"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(подпись проверяющего)</w:t>
            </w:r>
          </w:p>
        </w:tc>
        <w:tc>
          <w:tcPr>
            <w:tcW w:w="851"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5557"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24" w:type="dxa"/>
        <w:tblInd w:w="28" w:type="dxa"/>
        <w:tblCellMar>
          <w:left w:w="0" w:type="dxa"/>
          <w:right w:w="0" w:type="dxa"/>
        </w:tblCellMar>
        <w:tblLook w:val="00A0" w:firstRow="1" w:lastRow="0" w:firstColumn="1" w:lastColumn="0" w:noHBand="0" w:noVBand="0"/>
      </w:tblPr>
      <w:tblGrid>
        <w:gridCol w:w="3316"/>
        <w:gridCol w:w="851"/>
        <w:gridCol w:w="5557"/>
      </w:tblGrid>
      <w:tr w:rsidR="00903B11" w:rsidRPr="00974F6A" w:rsidTr="00D529A0">
        <w:tc>
          <w:tcPr>
            <w:tcW w:w="3316"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851"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5557"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r>
      <w:tr w:rsidR="00903B11" w:rsidRPr="00974F6A" w:rsidTr="00D529A0">
        <w:tc>
          <w:tcPr>
            <w:tcW w:w="3316"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(подпись проверяющего)</w:t>
            </w:r>
          </w:p>
        </w:tc>
        <w:tc>
          <w:tcPr>
            <w:tcW w:w="851"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5557" w:type="dxa"/>
            <w:tcMar>
              <w:top w:w="0" w:type="dxa"/>
              <w:left w:w="28" w:type="dxa"/>
              <w:bottom w:w="0" w:type="dxa"/>
              <w:right w:w="28" w:type="dxa"/>
            </w:tcMar>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Прилагаемые к акту документы</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Подписи лиц, проводивших проверку:</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240" w:line="240" w:lineRule="auto"/>
        <w:jc w:val="both"/>
        <w:rPr>
          <w:rFonts w:ascii="Times New Roman" w:hAnsi="Times New Roman"/>
          <w:sz w:val="24"/>
          <w:szCs w:val="24"/>
          <w:lang w:eastAsia="ru-RU"/>
        </w:rPr>
      </w:pPr>
      <w:r w:rsidRPr="00524176">
        <w:rPr>
          <w:rFonts w:ascii="Times New Roman" w:hAnsi="Times New Roman"/>
          <w:sz w:val="24"/>
          <w:szCs w:val="24"/>
          <w:lang w:eastAsia="ru-RU"/>
        </w:rPr>
        <w:t>С актом проверки ознакомлен(а), копию акта со всеми приложениями получил(а):</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CellMar>
          <w:left w:w="0" w:type="dxa"/>
          <w:right w:w="0" w:type="dxa"/>
        </w:tblCellMar>
        <w:tblLook w:val="00A0" w:firstRow="1" w:lastRow="0" w:firstColumn="1" w:lastColumn="0" w:noHBand="0" w:noVBand="0"/>
      </w:tblPr>
      <w:tblGrid>
        <w:gridCol w:w="170"/>
        <w:gridCol w:w="369"/>
        <w:gridCol w:w="255"/>
        <w:gridCol w:w="1418"/>
        <w:gridCol w:w="369"/>
        <w:gridCol w:w="369"/>
        <w:gridCol w:w="312"/>
      </w:tblGrid>
      <w:tr w:rsidR="00903B11" w:rsidRPr="00974F6A" w:rsidTr="00D529A0">
        <w:tc>
          <w:tcPr>
            <w:tcW w:w="170"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w:t>
            </w:r>
          </w:p>
        </w:tc>
        <w:tc>
          <w:tcPr>
            <w:tcW w:w="369"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255"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369"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2</w:t>
            </w:r>
          </w:p>
        </w:tc>
        <w:tc>
          <w:tcPr>
            <w:tcW w:w="369" w:type="dxa"/>
            <w:tcBorders>
              <w:top w:val="nil"/>
              <w:left w:val="nil"/>
              <w:bottom w:val="single" w:sz="8" w:space="0" w:color="auto"/>
              <w:right w:val="nil"/>
            </w:tcBorders>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p>
        </w:tc>
        <w:tc>
          <w:tcPr>
            <w:tcW w:w="312" w:type="dxa"/>
            <w:tcMar>
              <w:top w:w="0" w:type="dxa"/>
              <w:left w:w="28" w:type="dxa"/>
              <w:bottom w:w="0" w:type="dxa"/>
              <w:right w:w="28" w:type="dxa"/>
            </w:tcMar>
            <w:vAlign w:val="bottom"/>
          </w:tcPr>
          <w:p w:rsidR="00903B11" w:rsidRPr="00524176" w:rsidRDefault="00903B11" w:rsidP="00D529A0">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г.</w:t>
            </w:r>
          </w:p>
        </w:tc>
      </w:tr>
    </w:tbl>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(подпись)</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Пометка об отказе ознакомления с актом проверки:</w:t>
      </w:r>
    </w:p>
    <w:p w:rsidR="00903B11" w:rsidRPr="00524176" w:rsidRDefault="00903B11" w:rsidP="000B03D2">
      <w:pPr>
        <w:spacing w:before="100" w:beforeAutospacing="1" w:after="100" w:afterAutospacing="1" w:line="240" w:lineRule="auto"/>
        <w:jc w:val="both"/>
        <w:rPr>
          <w:rFonts w:ascii="Times New Roman" w:hAnsi="Times New Roman"/>
          <w:sz w:val="24"/>
          <w:szCs w:val="24"/>
          <w:lang w:eastAsia="ru-RU"/>
        </w:rPr>
      </w:pPr>
      <w:r w:rsidRPr="00524176">
        <w:rPr>
          <w:rFonts w:ascii="Times New Roman" w:hAnsi="Times New Roman"/>
          <w:sz w:val="24"/>
          <w:szCs w:val="24"/>
          <w:lang w:eastAsia="ru-RU"/>
        </w:rPr>
        <w:t>(подпись уполномоченного должностного лица (лиц), проводившего проверку)</w:t>
      </w: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Default="00903B11" w:rsidP="000B03D2">
      <w:pPr>
        <w:pStyle w:val="a3"/>
        <w:ind w:left="-709" w:right="-143" w:firstLine="709"/>
        <w:jc w:val="both"/>
      </w:pPr>
    </w:p>
    <w:p w:rsidR="00903B11" w:rsidRPr="001A77B4" w:rsidRDefault="00903B11" w:rsidP="006C4F77">
      <w:pPr>
        <w:ind w:firstLine="698"/>
        <w:jc w:val="right"/>
        <w:rPr>
          <w:b/>
          <w:sz w:val="28"/>
          <w:szCs w:val="28"/>
        </w:rPr>
      </w:pPr>
      <w:r w:rsidRPr="001A77B4">
        <w:rPr>
          <w:rStyle w:val="a8"/>
          <w:b w:val="0"/>
          <w:bCs/>
          <w:sz w:val="28"/>
          <w:szCs w:val="28"/>
        </w:rPr>
        <w:t>Приложение № </w:t>
      </w:r>
      <w:r>
        <w:rPr>
          <w:rStyle w:val="a8"/>
          <w:b w:val="0"/>
          <w:bCs/>
          <w:sz w:val="28"/>
          <w:szCs w:val="28"/>
        </w:rPr>
        <w:t>1</w:t>
      </w:r>
    </w:p>
    <w:p w:rsidR="00903B11" w:rsidRDefault="00903B11" w:rsidP="006C4F77">
      <w:pPr>
        <w:ind w:firstLine="720"/>
        <w:jc w:val="right"/>
        <w:rPr>
          <w:rStyle w:val="a8"/>
          <w:b w:val="0"/>
          <w:bCs/>
          <w:sz w:val="28"/>
          <w:szCs w:val="28"/>
        </w:rPr>
      </w:pPr>
      <w:r w:rsidRPr="001A77B4">
        <w:rPr>
          <w:rStyle w:val="a8"/>
          <w:b w:val="0"/>
          <w:bCs/>
          <w:sz w:val="28"/>
          <w:szCs w:val="28"/>
        </w:rPr>
        <w:t xml:space="preserve">к </w:t>
      </w:r>
      <w:hyperlink w:anchor="sub_1000" w:history="1">
        <w:r w:rsidRPr="001A77B4">
          <w:rPr>
            <w:rStyle w:val="a5"/>
            <w:b w:val="0"/>
            <w:sz w:val="28"/>
            <w:szCs w:val="28"/>
          </w:rPr>
          <w:t>Административному регламенту</w:t>
        </w:r>
      </w:hyperlink>
    </w:p>
    <w:p w:rsidR="00903B11" w:rsidRDefault="00903B11" w:rsidP="006C4F77">
      <w:pPr>
        <w:shd w:val="clear" w:color="auto" w:fill="FFFFFF"/>
        <w:spacing w:line="288" w:lineRule="atLeast"/>
        <w:jc w:val="center"/>
        <w:textAlignment w:val="baseline"/>
        <w:rPr>
          <w:color w:val="3C3C3C"/>
          <w:spacing w:val="2"/>
          <w:sz w:val="28"/>
          <w:szCs w:val="28"/>
          <w:lang w:eastAsia="ru-RU"/>
        </w:rPr>
      </w:pPr>
    </w:p>
    <w:p w:rsidR="00903B11" w:rsidRPr="00D925E5" w:rsidRDefault="00903B11" w:rsidP="006C4F77">
      <w:pPr>
        <w:shd w:val="clear" w:color="auto" w:fill="FFFFFF"/>
        <w:spacing w:line="288" w:lineRule="atLeast"/>
        <w:jc w:val="center"/>
        <w:textAlignment w:val="baseline"/>
        <w:rPr>
          <w:color w:val="3C3C3C"/>
          <w:spacing w:val="2"/>
          <w:sz w:val="28"/>
          <w:szCs w:val="28"/>
          <w:lang w:eastAsia="ru-RU"/>
        </w:rPr>
      </w:pPr>
      <w:r w:rsidRPr="00D925E5">
        <w:rPr>
          <w:color w:val="3C3C3C"/>
          <w:spacing w:val="2"/>
          <w:sz w:val="28"/>
          <w:szCs w:val="28"/>
          <w:lang w:eastAsia="ru-RU"/>
        </w:rPr>
        <w:t>БЛОК-СХЕМА</w:t>
      </w:r>
      <w:r w:rsidRPr="00D925E5">
        <w:rPr>
          <w:color w:val="3C3C3C"/>
          <w:spacing w:val="2"/>
          <w:sz w:val="28"/>
          <w:szCs w:val="28"/>
          <w:lang w:eastAsia="ru-RU"/>
        </w:rPr>
        <w:br/>
        <w:t xml:space="preserve">последовательности административных процедур при проведении </w:t>
      </w:r>
      <w:r w:rsidRPr="00404864">
        <w:rPr>
          <w:spacing w:val="2"/>
          <w:sz w:val="28"/>
          <w:szCs w:val="28"/>
          <w:lang w:eastAsia="ru-RU"/>
        </w:rPr>
        <w:t>администрацией муниципального района «</w:t>
      </w:r>
      <w:r>
        <w:rPr>
          <w:spacing w:val="2"/>
          <w:sz w:val="28"/>
          <w:szCs w:val="28"/>
          <w:lang w:eastAsia="ru-RU"/>
        </w:rPr>
        <w:t>Сретенский</w:t>
      </w:r>
      <w:r w:rsidRPr="00404864">
        <w:rPr>
          <w:spacing w:val="2"/>
          <w:sz w:val="28"/>
          <w:szCs w:val="28"/>
          <w:lang w:eastAsia="ru-RU"/>
        </w:rPr>
        <w:t xml:space="preserve"> район» </w:t>
      </w:r>
      <w:r w:rsidRPr="00D925E5">
        <w:rPr>
          <w:color w:val="3C3C3C"/>
          <w:spacing w:val="2"/>
          <w:sz w:val="28"/>
          <w:szCs w:val="28"/>
          <w:lang w:eastAsia="ru-RU"/>
        </w:rPr>
        <w:t>проверок </w:t>
      </w:r>
      <w:r w:rsidRPr="00D925E5">
        <w:rPr>
          <w:color w:val="3C3C3C"/>
          <w:spacing w:val="2"/>
          <w:sz w:val="28"/>
          <w:szCs w:val="28"/>
          <w:lang w:eastAsia="ru-RU"/>
        </w:rPr>
        <w:br/>
        <w:t xml:space="preserve">в отношении юридических лиц и индивидуальных предпринимателей </w:t>
      </w: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-377825</wp:posOffset>
                </wp:positionH>
                <wp:positionV relativeFrom="paragraph">
                  <wp:posOffset>163195</wp:posOffset>
                </wp:positionV>
                <wp:extent cx="6754495" cy="258445"/>
                <wp:effectExtent l="0" t="0" r="27305" b="27305"/>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258445"/>
                        </a:xfrm>
                        <a:prstGeom prst="rect">
                          <a:avLst/>
                        </a:prstGeom>
                        <a:solidFill>
                          <a:srgbClr val="FFFFFF"/>
                        </a:solidFill>
                        <a:ln w="9525">
                          <a:solidFill>
                            <a:srgbClr val="000000"/>
                          </a:solidFill>
                          <a:miter lim="800000"/>
                          <a:headEnd/>
                          <a:tailEnd/>
                        </a:ln>
                      </wps:spPr>
                      <wps:txbx>
                        <w:txbxContent>
                          <w:p w:rsidR="00903B11" w:rsidRPr="0007015C" w:rsidRDefault="00903B11" w:rsidP="006C4F77">
                            <w:pPr>
                              <w:jc w:val="center"/>
                            </w:pPr>
                            <w:r w:rsidRPr="0007015C">
                              <w:rPr>
                                <w:color w:val="2D2D2D"/>
                                <w:spacing w:val="2"/>
                                <w:lang w:eastAsia="ru-RU"/>
                              </w:rPr>
                              <w:t>Подготовка</w:t>
                            </w:r>
                            <w:r w:rsidRPr="0007015C">
                              <w:t xml:space="preserve"> </w:t>
                            </w:r>
                            <w:r w:rsidRPr="0007015C">
                              <w:rPr>
                                <w:color w:val="2D2D2D"/>
                                <w:spacing w:val="2"/>
                                <w:lang w:eastAsia="ru-RU"/>
                              </w:rPr>
                              <w:t>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5pt;margin-top:12.85pt;width:531.85pt;height:20.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">
                <v:textbox>
                  <w:txbxContent>
                    <w:p w:rsidR="00903B11" w:rsidRPr="0007015C" w:rsidRDefault="00903B11" w:rsidP="006C4F77">
                      <w:pPr>
                        <w:jc w:val="center"/>
                      </w:pPr>
                      <w:r w:rsidRPr="0007015C">
                        <w:rPr>
                          <w:color w:val="2D2D2D"/>
                          <w:spacing w:val="2"/>
                          <w:lang w:eastAsia="ru-RU"/>
                        </w:rPr>
                        <w:t>Подготовка</w:t>
                      </w:r>
                      <w:r w:rsidRPr="0007015C">
                        <w:t xml:space="preserve"> </w:t>
                      </w:r>
                      <w:r w:rsidRPr="0007015C">
                        <w:rPr>
                          <w:color w:val="2D2D2D"/>
                          <w:spacing w:val="2"/>
                          <w:lang w:eastAsia="ru-RU"/>
                        </w:rPr>
                        <w:t>к проведению проверки</w:t>
                      </w:r>
                    </w:p>
                  </w:txbxContent>
                </v:textbox>
              </v:rect>
            </w:pict>
          </mc:Fallback>
        </mc:AlternateContent>
      </w:r>
    </w:p>
    <w:p w:rsidR="00903B11" w:rsidRPr="001046EA" w:rsidRDefault="00903B11" w:rsidP="006C4F77">
      <w:pPr>
        <w:rPr>
          <w:sz w:val="28"/>
          <w:szCs w:val="28"/>
        </w:rPr>
      </w:pP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2874645</wp:posOffset>
                </wp:positionH>
                <wp:positionV relativeFrom="paragraph">
                  <wp:posOffset>117475</wp:posOffset>
                </wp:positionV>
                <wp:extent cx="208915" cy="0"/>
                <wp:effectExtent l="55245" t="12700" r="59055" b="1651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6.35pt;margin-top:9.25pt;width:16.45pt;height:0;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vAOwIAAGs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">
                <v:stroke endarrow="block"/>
              </v:shape>
            </w:pict>
          </mc:Fallback>
        </mc:AlternateContent>
      </w: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-377825</wp:posOffset>
                </wp:positionH>
                <wp:positionV relativeFrom="paragraph">
                  <wp:posOffset>17145</wp:posOffset>
                </wp:positionV>
                <wp:extent cx="6754495" cy="391795"/>
                <wp:effectExtent l="0" t="0" r="27305" b="2730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4495" cy="391795"/>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 xml:space="preserve">Издание распоряжения Администрации о проведении проверки  и направление его копии лицу, </w:t>
                            </w:r>
                          </w:p>
                          <w:p w:rsidR="00903B11" w:rsidRPr="00566D10" w:rsidRDefault="00903B11" w:rsidP="006C4F77">
                            <w:pPr>
                              <w:jc w:val="center"/>
                            </w:pPr>
                            <w:r w:rsidRPr="00566D10">
                              <w:t>в отношении которого проводится проверка</w:t>
                            </w:r>
                          </w:p>
                          <w:p w:rsidR="00903B11" w:rsidRPr="00045E2F" w:rsidRDefault="00903B11" w:rsidP="006C4F77">
                            <w:pPr>
                              <w:jc w:val="center"/>
                              <w:rPr>
                                <w:sz w:val="28"/>
                                <w:szCs w:val="28"/>
                              </w:rPr>
                            </w:pPr>
                            <w:r w:rsidRPr="00045E2F">
                              <w:rPr>
                                <w:sz w:val="28"/>
                                <w:szCs w:val="28"/>
                              </w:rPr>
                              <w:t xml:space="preserve"> </w:t>
                            </w:r>
                          </w:p>
                          <w:p w:rsidR="00903B11" w:rsidRPr="00045E2F"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9.75pt;margin-top:1.35pt;width:531.85pt;height:30.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">
                <v:textbox>
                  <w:txbxContent>
                    <w:p w:rsidR="00903B11" w:rsidRPr="00566D10" w:rsidRDefault="00903B11" w:rsidP="006C4F77">
                      <w:pPr>
                        <w:jc w:val="center"/>
                      </w:pPr>
                      <w:r w:rsidRPr="00566D10">
                        <w:t xml:space="preserve">Издание распоряжения Администрации о проведении проверки  и направление его копии лицу, </w:t>
                      </w:r>
                    </w:p>
                    <w:p w:rsidR="00903B11" w:rsidRPr="00566D10" w:rsidRDefault="00903B11" w:rsidP="006C4F77">
                      <w:pPr>
                        <w:jc w:val="center"/>
                      </w:pPr>
                      <w:r w:rsidRPr="00566D10">
                        <w:t>в отношении которого проводится проверка</w:t>
                      </w:r>
                    </w:p>
                    <w:p w:rsidR="00903B11" w:rsidRPr="00045E2F" w:rsidRDefault="00903B11" w:rsidP="006C4F77">
                      <w:pPr>
                        <w:jc w:val="center"/>
                        <w:rPr>
                          <w:sz w:val="28"/>
                          <w:szCs w:val="28"/>
                        </w:rPr>
                      </w:pPr>
                      <w:r w:rsidRPr="00045E2F">
                        <w:rPr>
                          <w:sz w:val="28"/>
                          <w:szCs w:val="28"/>
                        </w:rPr>
                        <w:t xml:space="preserve"> </w:t>
                      </w:r>
                    </w:p>
                    <w:p w:rsidR="00903B11" w:rsidRPr="00045E2F" w:rsidRDefault="00903B11" w:rsidP="006C4F77"/>
                  </w:txbxContent>
                </v:textbox>
              </v:rect>
            </w:pict>
          </mc:Fallback>
        </mc:AlternateContent>
      </w:r>
    </w:p>
    <w:p w:rsidR="00903B11" w:rsidRPr="001046EA" w:rsidRDefault="00903B11" w:rsidP="006C4F77">
      <w:pPr>
        <w:rPr>
          <w:sz w:val="28"/>
          <w:szCs w:val="28"/>
        </w:rPr>
      </w:pP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3952875</wp:posOffset>
                </wp:positionH>
                <wp:positionV relativeFrom="paragraph">
                  <wp:posOffset>1404620</wp:posOffset>
                </wp:positionV>
                <wp:extent cx="2808605" cy="0"/>
                <wp:effectExtent l="61595" t="9525" r="52705" b="2032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0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1.25pt;margin-top:110.6pt;width:221.15pt;height:0;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MNOw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1123950</wp:posOffset>
                </wp:positionH>
                <wp:positionV relativeFrom="paragraph">
                  <wp:posOffset>104775</wp:posOffset>
                </wp:positionV>
                <wp:extent cx="208915" cy="0"/>
                <wp:effectExtent l="57150" t="9525" r="57150" b="1968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8.5pt;margin-top:8.25pt;width:16.45pt;height:0;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BmOgIAAGs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">
                <v:stroke endarrow="block"/>
              </v:shape>
            </w:pict>
          </mc:Fallback>
        </mc:AlternateContent>
      </w: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194945</wp:posOffset>
                </wp:positionH>
                <wp:positionV relativeFrom="paragraph">
                  <wp:posOffset>4445</wp:posOffset>
                </wp:positionV>
                <wp:extent cx="2327275" cy="300355"/>
                <wp:effectExtent l="0" t="0" r="15875" b="2349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300355"/>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Документарная проверка</w:t>
                            </w:r>
                          </w:p>
                          <w:p w:rsidR="00903B11" w:rsidRPr="00566D10"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5.35pt;margin-top:.35pt;width:183.25pt;height:2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">
                <v:textbox>
                  <w:txbxContent>
                    <w:p w:rsidR="00903B11" w:rsidRPr="00566D10" w:rsidRDefault="00903B11" w:rsidP="006C4F77">
                      <w:pPr>
                        <w:jc w:val="center"/>
                      </w:pPr>
                      <w:r w:rsidRPr="00566D10">
                        <w:t>Документарная проверка</w:t>
                      </w:r>
                    </w:p>
                    <w:p w:rsidR="00903B11" w:rsidRPr="00566D10" w:rsidRDefault="00903B11" w:rsidP="006C4F77"/>
                  </w:txbxContent>
                </v:textbox>
              </v:rect>
            </w:pict>
          </mc:Fallback>
        </mc:AlternateContent>
      </w: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1137285</wp:posOffset>
                </wp:positionH>
                <wp:positionV relativeFrom="paragraph">
                  <wp:posOffset>191770</wp:posOffset>
                </wp:positionV>
                <wp:extent cx="182880" cy="0"/>
                <wp:effectExtent l="57150" t="5080" r="57150" b="2159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9.55pt;margin-top:15.1pt;width:14.4pt;height:0;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">
                <v:stroke endarrow="block"/>
              </v:shape>
            </w:pict>
          </mc:Fallback>
        </mc:AlternateContent>
      </w:r>
    </w:p>
    <w:p w:rsidR="00903B11" w:rsidRPr="001046EA" w:rsidRDefault="00EE3815" w:rsidP="006C4F77">
      <w:pPr>
        <w:rPr>
          <w:sz w:val="28"/>
          <w:szCs w:val="28"/>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-182245</wp:posOffset>
                </wp:positionH>
                <wp:positionV relativeFrom="paragraph">
                  <wp:posOffset>78740</wp:posOffset>
                </wp:positionV>
                <wp:extent cx="3814445" cy="577215"/>
                <wp:effectExtent l="0" t="0" r="14605" b="1333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4445" cy="577215"/>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Изучение документов проверяемого лица и документов, имеющихся в распоряжении Уполномоченного органа,</w:t>
                            </w:r>
                          </w:p>
                          <w:p w:rsidR="00903B11" w:rsidRPr="00566D10" w:rsidRDefault="00903B11" w:rsidP="006C4F77">
                            <w:pPr>
                              <w:jc w:val="center"/>
                            </w:pPr>
                            <w:r w:rsidRPr="00566D10">
                              <w:t xml:space="preserve"> а также полученных по его запросам из иных органов</w:t>
                            </w:r>
                          </w:p>
                          <w:p w:rsidR="00903B11" w:rsidRPr="00045E2F"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4.35pt;margin-top:6.2pt;width:300.35pt;height:4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GUKQIAAE8EAAAOAAAAZHJzL2Uyb0RvYy54bWysVFFv0zAQfkfiP1h+p2myhnZ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">
                <v:textbox>
                  <w:txbxContent>
                    <w:p w:rsidR="00903B11" w:rsidRPr="00566D10" w:rsidRDefault="00903B11" w:rsidP="006C4F77">
                      <w:pPr>
                        <w:jc w:val="center"/>
                      </w:pPr>
                      <w:r w:rsidRPr="00566D10">
                        <w:t>Изучение документов проверяемого лица и документов, имеющихся в распоряжении Уполномоченного органа,</w:t>
                      </w:r>
                    </w:p>
                    <w:p w:rsidR="00903B11" w:rsidRPr="00566D10" w:rsidRDefault="00903B11" w:rsidP="006C4F77">
                      <w:pPr>
                        <w:jc w:val="center"/>
                      </w:pPr>
                      <w:r w:rsidRPr="00566D10">
                        <w:t xml:space="preserve"> а также полученных по его запросам из иных органов</w:t>
                      </w:r>
                    </w:p>
                    <w:p w:rsidR="00903B11" w:rsidRPr="00045E2F" w:rsidRDefault="00903B11" w:rsidP="006C4F77"/>
                  </w:txbxContent>
                </v:textbox>
              </v:rect>
            </w:pict>
          </mc:Fallback>
        </mc:AlternateContent>
      </w:r>
    </w:p>
    <w:p w:rsidR="00903B11" w:rsidRPr="001046EA" w:rsidRDefault="00903B11" w:rsidP="006C4F77">
      <w:pPr>
        <w:rPr>
          <w:sz w:val="28"/>
          <w:szCs w:val="28"/>
        </w:rPr>
      </w:pPr>
    </w:p>
    <w:p w:rsidR="00903B11" w:rsidRPr="001046EA" w:rsidRDefault="00903B11" w:rsidP="006C4F77">
      <w:pPr>
        <w:rPr>
          <w:sz w:val="28"/>
          <w:szCs w:val="28"/>
        </w:rPr>
      </w:pPr>
    </w:p>
    <w:p w:rsidR="00903B11" w:rsidRDefault="00EE3815" w:rsidP="006C4F77">
      <w:pPr>
        <w:jc w:val="both"/>
        <w:rPr>
          <w:sz w:val="28"/>
          <w:szCs w:val="28"/>
        </w:rPr>
      </w:pPr>
      <w:r>
        <w:rPr>
          <w:noProof/>
          <w:lang w:eastAsia="ru-RU"/>
        </w:rPr>
        <mc:AlternateContent>
          <mc:Choice Requires="wps">
            <w:drawing>
              <wp:anchor distT="0" distB="0" distL="114299" distR="114299" simplePos="0" relativeHeight="251649536" behindDoc="0" locked="0" layoutInCell="1" allowOverlap="1">
                <wp:simplePos x="0" y="0"/>
                <wp:positionH relativeFrom="column">
                  <wp:posOffset>2522219</wp:posOffset>
                </wp:positionH>
                <wp:positionV relativeFrom="paragraph">
                  <wp:posOffset>42545</wp:posOffset>
                </wp:positionV>
                <wp:extent cx="0" cy="305435"/>
                <wp:effectExtent l="76200" t="0" r="57150" b="5651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8.6pt;margin-top:3.35pt;width:0;height:24.0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7S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654049</wp:posOffset>
                </wp:positionH>
                <wp:positionV relativeFrom="paragraph">
                  <wp:posOffset>42545</wp:posOffset>
                </wp:positionV>
                <wp:extent cx="0" cy="305435"/>
                <wp:effectExtent l="76200" t="0" r="57150" b="5651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1.5pt;margin-top:3.35pt;width:0;height:24.0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7C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pF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">
                <v:stroke endarrow="block"/>
              </v:shape>
            </w:pict>
          </mc:Fallback>
        </mc:AlternateContent>
      </w:r>
    </w:p>
    <w:p w:rsidR="00903B11" w:rsidRDefault="00EE3815" w:rsidP="006C4F77">
      <w:pPr>
        <w:jc w:val="both"/>
        <w:rPr>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79375</wp:posOffset>
                </wp:positionV>
                <wp:extent cx="2466975" cy="1473835"/>
                <wp:effectExtent l="0" t="0" r="28575" b="1206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473835"/>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Сведения, содержащиеся в документах, проверяемого лица</w:t>
                            </w:r>
                          </w:p>
                          <w:p w:rsidR="00903B11" w:rsidRPr="00566D10" w:rsidRDefault="00903B11" w:rsidP="006C4F77">
                            <w:pPr>
                              <w:jc w:val="center"/>
                            </w:pPr>
                            <w:r w:rsidRPr="00566D10">
                              <w:t xml:space="preserve"> соответствуют сведениям, содержащимся  в документах, имеющихся в распоряжении</w:t>
                            </w:r>
                          </w:p>
                          <w:p w:rsidR="00903B11" w:rsidRDefault="00903B11" w:rsidP="006C4F77">
                            <w:pPr>
                              <w:jc w:val="center"/>
                            </w:pPr>
                          </w:p>
                          <w:p w:rsidR="00903B11" w:rsidRDefault="00903B11" w:rsidP="006C4F77">
                            <w:pPr>
                              <w:jc w:val="center"/>
                            </w:pPr>
                          </w:p>
                          <w:p w:rsidR="00903B11" w:rsidRDefault="00903B11" w:rsidP="006C4F77">
                            <w:pPr>
                              <w:jc w:val="center"/>
                            </w:pPr>
                          </w:p>
                          <w:p w:rsidR="00903B11" w:rsidRPr="00566D10" w:rsidRDefault="00903B11" w:rsidP="006C4F77">
                            <w:pPr>
                              <w:jc w:val="center"/>
                            </w:pPr>
                            <w:r w:rsidRPr="00566D10">
                              <w:t>Администрации и полученных им по запросам от иных органов</w:t>
                            </w:r>
                          </w:p>
                          <w:p w:rsidR="00903B11" w:rsidRPr="004F39DB" w:rsidRDefault="00903B11" w:rsidP="006C4F7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4pt;margin-top:6.25pt;width:194.25pt;height:11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">
                <v:textbox>
                  <w:txbxContent>
                    <w:p w:rsidR="00903B11" w:rsidRPr="00566D10" w:rsidRDefault="00903B11" w:rsidP="006C4F77">
                      <w:pPr>
                        <w:jc w:val="center"/>
                      </w:pPr>
                      <w:r w:rsidRPr="00566D10">
                        <w:t>Сведения, содержащиеся в документах, проверяемого лица</w:t>
                      </w:r>
                    </w:p>
                    <w:p w:rsidR="00903B11" w:rsidRPr="00566D10" w:rsidRDefault="00903B11" w:rsidP="006C4F77">
                      <w:pPr>
                        <w:jc w:val="center"/>
                      </w:pPr>
                      <w:r w:rsidRPr="00566D10">
                        <w:t xml:space="preserve"> соответствуют сведениям, содержащимся  в документах, имеющихся в распоряжении</w:t>
                      </w:r>
                    </w:p>
                    <w:p w:rsidR="00903B11" w:rsidRDefault="00903B11" w:rsidP="006C4F77">
                      <w:pPr>
                        <w:jc w:val="center"/>
                      </w:pPr>
                    </w:p>
                    <w:p w:rsidR="00903B11" w:rsidRDefault="00903B11" w:rsidP="006C4F77">
                      <w:pPr>
                        <w:jc w:val="center"/>
                      </w:pPr>
                    </w:p>
                    <w:p w:rsidR="00903B11" w:rsidRDefault="00903B11" w:rsidP="006C4F77">
                      <w:pPr>
                        <w:jc w:val="center"/>
                      </w:pPr>
                    </w:p>
                    <w:p w:rsidR="00903B11" w:rsidRPr="00566D10" w:rsidRDefault="00903B11" w:rsidP="006C4F77">
                      <w:pPr>
                        <w:jc w:val="center"/>
                      </w:pPr>
                      <w:r w:rsidRPr="00566D10">
                        <w:t>Администрации и полученных им по запросам от иных органов</w:t>
                      </w:r>
                    </w:p>
                    <w:p w:rsidR="00903B11" w:rsidRPr="004F39DB" w:rsidRDefault="00903B11" w:rsidP="006C4F77">
                      <w:pPr>
                        <w:rPr>
                          <w:sz w:val="24"/>
                          <w:szCs w:val="24"/>
                        </w:rPr>
                      </w:pPr>
                    </w:p>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1960245</wp:posOffset>
                </wp:positionH>
                <wp:positionV relativeFrom="paragraph">
                  <wp:posOffset>193675</wp:posOffset>
                </wp:positionV>
                <wp:extent cx="2840355" cy="1257300"/>
                <wp:effectExtent l="0" t="0" r="17145"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1257300"/>
                        </a:xfrm>
                        <a:prstGeom prst="rect">
                          <a:avLst/>
                        </a:prstGeom>
                        <a:solidFill>
                          <a:srgbClr val="FFFFFF"/>
                        </a:solidFill>
                        <a:ln w="9525">
                          <a:solidFill>
                            <a:srgbClr val="000000"/>
                          </a:solidFill>
                          <a:miter lim="800000"/>
                          <a:headEnd/>
                          <a:tailEnd/>
                        </a:ln>
                      </wps:spPr>
                      <wps:txbx>
                        <w:txbxContent>
                          <w:p w:rsidR="00903B11" w:rsidRPr="00566D10" w:rsidRDefault="00903B11" w:rsidP="00E060DA">
                            <w:r w:rsidRPr="00566D10">
                              <w:t>Сведения, содержащиеся в документах  проверяемого лица, не соответствуют  сведениям, содержащимся в документах,</w:t>
                            </w:r>
                            <w:r>
                              <w:t xml:space="preserve"> имеющихся в распоряжении Администрации и полученных</w:t>
                            </w:r>
                            <w:r w:rsidRPr="00566D10">
                              <w:t xml:space="preserve"> им по запросам от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54.35pt;margin-top:15.25pt;width:223.65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">
                <v:textbox>
                  <w:txbxContent>
                    <w:p w:rsidR="00903B11" w:rsidRPr="00566D10" w:rsidRDefault="00903B11" w:rsidP="00E060DA">
                      <w:r w:rsidRPr="00566D10">
                        <w:t>Сведения, содержащиеся в документах  проверяемого лица, не соответствуют  сведениям, содержащимся в документах,</w:t>
                      </w:r>
                      <w:r>
                        <w:t xml:space="preserve"> имеющихся в распоряжении Администрации и полученных</w:t>
                      </w:r>
                      <w:r w:rsidRPr="00566D10">
                        <w:t xml:space="preserve"> им по запросам от иных органов</w:t>
                      </w:r>
                    </w:p>
                  </w:txbxContent>
                </v:textbox>
              </v:rect>
            </w:pict>
          </mc:Fallback>
        </mc:AlternateContent>
      </w:r>
    </w:p>
    <w:p w:rsidR="00903B11" w:rsidRDefault="00903B11" w:rsidP="006C4F77">
      <w:pPr>
        <w:tabs>
          <w:tab w:val="left" w:pos="5513"/>
        </w:tabs>
        <w:jc w:val="both"/>
        <w:rPr>
          <w:sz w:val="28"/>
          <w:szCs w:val="28"/>
        </w:rPr>
      </w:pPr>
      <w:r>
        <w:rPr>
          <w:sz w:val="28"/>
          <w:szCs w:val="28"/>
        </w:rPr>
        <w:tab/>
      </w:r>
    </w:p>
    <w:p w:rsidR="00903B11" w:rsidRPr="00111100" w:rsidRDefault="00EE3815" w:rsidP="006C4F77">
      <w:pPr>
        <w:jc w:val="both"/>
        <w:rPr>
          <w:i/>
          <w:sz w:val="28"/>
          <w:szCs w:val="28"/>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1726565</wp:posOffset>
                </wp:positionV>
                <wp:extent cx="4457700" cy="1017905"/>
                <wp:effectExtent l="0" t="0" r="1905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17905"/>
                        </a:xfrm>
                        <a:prstGeom prst="rect">
                          <a:avLst/>
                        </a:prstGeom>
                        <a:solidFill>
                          <a:srgbClr val="FFFFFF"/>
                        </a:solidFill>
                        <a:ln w="9525">
                          <a:solidFill>
                            <a:srgbClr val="000000"/>
                          </a:solidFill>
                          <a:miter lim="800000"/>
                          <a:headEnd/>
                          <a:tailEnd/>
                        </a:ln>
                      </wps:spPr>
                      <wps:txbx>
                        <w:txbxContent>
                          <w:p w:rsidR="00903B11" w:rsidRPr="00566D10" w:rsidRDefault="00903B11" w:rsidP="00E060DA">
                            <w:r w:rsidRPr="00566D10">
                              <w:t>Предъявление уполномоченным лицом служебного удостоверения, ознакомление проверяемого лица  с распоряжением о проведении проверки, целями, задачами,</w:t>
                            </w:r>
                            <w:r>
                              <w:t xml:space="preserve"> основаниями выездной проверки,</w:t>
                            </w:r>
                            <w:r w:rsidRPr="00566D10">
                              <w:t xml:space="preserve"> видами и объемом контрольных мероприятий,  со сроками и условиями ее проведения</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6pt;margin-top:135.95pt;width:351pt;height:8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jHKgIAAFA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">
                <v:textbox>
                  <w:txbxContent>
                    <w:p w:rsidR="00903B11" w:rsidRPr="00566D10" w:rsidRDefault="00903B11" w:rsidP="00E060DA">
                      <w:r w:rsidRPr="00566D10">
                        <w:t>Предъявление уполномоченным лицом служебного удостоверения, ознакомление проверяемого лица  с распоряжением о проведении проверки, целями, задачами,</w:t>
                      </w:r>
                      <w:r>
                        <w:t xml:space="preserve"> основаниями выездной проверки,</w:t>
                      </w:r>
                      <w:r w:rsidRPr="00566D10">
                        <w:t xml:space="preserve"> видами и объемом контрольных мероприятий,  со сроками и условиями ее проведения</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1485900</wp:posOffset>
                </wp:positionH>
                <wp:positionV relativeFrom="paragraph">
                  <wp:posOffset>982345</wp:posOffset>
                </wp:positionV>
                <wp:extent cx="2446020" cy="629920"/>
                <wp:effectExtent l="0" t="0" r="11430" b="1778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629920"/>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Принятие решения о проведении  выездной пров</w:t>
                            </w:r>
                            <w:r>
                              <w:t>ерки путем издания распоряжения</w:t>
                            </w:r>
                            <w:r w:rsidRPr="00566D10">
                              <w:t xml:space="preserve"> Администрации</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17pt;margin-top:77.35pt;width:192.6pt;height:4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">
                <v:textbox>
                  <w:txbxContent>
                    <w:p w:rsidR="00903B11" w:rsidRPr="00566D10" w:rsidRDefault="00903B11" w:rsidP="006C4F77">
                      <w:pPr>
                        <w:jc w:val="center"/>
                      </w:pPr>
                      <w:r w:rsidRPr="00566D10">
                        <w:t>Принятие решения о проведении  выездной пров</w:t>
                      </w:r>
                      <w:r>
                        <w:t>ерки путем издания распоряжения</w:t>
                      </w:r>
                      <w:r w:rsidRPr="00566D10">
                        <w:t xml:space="preserve"> Администрации</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4337685</wp:posOffset>
                </wp:positionH>
                <wp:positionV relativeFrom="paragraph">
                  <wp:posOffset>969010</wp:posOffset>
                </wp:positionV>
                <wp:extent cx="2038985" cy="522605"/>
                <wp:effectExtent l="0" t="0" r="18415" b="1079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522605"/>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Выездная проверка</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41.55pt;margin-top:76.3pt;width:160.55pt;height:4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">
                <v:textbox>
                  <w:txbxContent>
                    <w:p w:rsidR="00903B11" w:rsidRPr="00566D10" w:rsidRDefault="00903B11" w:rsidP="006C4F77">
                      <w:pPr>
                        <w:jc w:val="center"/>
                      </w:pPr>
                      <w:r w:rsidRPr="00566D10">
                        <w:t>Выездная проверка</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2077720</wp:posOffset>
                </wp:positionH>
                <wp:positionV relativeFrom="paragraph">
                  <wp:posOffset>3241675</wp:posOffset>
                </wp:positionV>
                <wp:extent cx="4389120" cy="431165"/>
                <wp:effectExtent l="0" t="0" r="11430" b="2603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431165"/>
                        </a:xfrm>
                        <a:prstGeom prst="rect">
                          <a:avLst/>
                        </a:prstGeom>
                        <a:solidFill>
                          <a:srgbClr val="FFFFFF"/>
                        </a:solidFill>
                        <a:ln w="9525">
                          <a:solidFill>
                            <a:srgbClr val="000000"/>
                          </a:solidFill>
                          <a:miter lim="800000"/>
                          <a:headEnd/>
                          <a:tailEnd/>
                        </a:ln>
                      </wps:spPr>
                      <wps:txbx>
                        <w:txbxContent>
                          <w:p w:rsidR="00903B11" w:rsidRPr="00566D10" w:rsidRDefault="00903B11" w:rsidP="006C4F77">
                            <w:pPr>
                              <w:jc w:val="center"/>
                            </w:pPr>
                            <w:r w:rsidRPr="00566D10">
                              <w:t>Оформление результатов проверки (составление, подписание и вручение проверяемому лицу акта проверки) Администрации</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63.6pt;margin-top:255.25pt;width:345.6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">
                <v:textbox>
                  <w:txbxContent>
                    <w:p w:rsidR="00903B11" w:rsidRPr="00566D10" w:rsidRDefault="00903B11" w:rsidP="006C4F77">
                      <w:pPr>
                        <w:jc w:val="center"/>
                      </w:pPr>
                      <w:r w:rsidRPr="00566D10">
                        <w:t>Оформление результатов проверки (составление, подписание и вручение проверяемому лицу акта проверки) Администрации</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4937760</wp:posOffset>
                </wp:positionH>
                <wp:positionV relativeFrom="paragraph">
                  <wp:posOffset>1673860</wp:posOffset>
                </wp:positionV>
                <wp:extent cx="365760" cy="635"/>
                <wp:effectExtent l="52705" t="5715" r="60960" b="1905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635"/>
                        </a:xfrm>
                        <a:prstGeom prst="bentConnector3">
                          <a:avLst>
                            <a:gd name="adj1" fmla="val 69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388.8pt;margin-top:131.8pt;width:28.8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" adj="14962">
                <v:stroke endarrow="block"/>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968375</wp:posOffset>
                </wp:positionH>
                <wp:positionV relativeFrom="paragraph">
                  <wp:posOffset>5320665</wp:posOffset>
                </wp:positionV>
                <wp:extent cx="1267460" cy="0"/>
                <wp:effectExtent l="59055" t="19685" r="55245" b="825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67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6.25pt;margin-top:418.95pt;width:99.8pt;height:0;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">
                <v:stroke endarrow="block"/>
              </v:shap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654050</wp:posOffset>
                </wp:positionH>
                <wp:positionV relativeFrom="paragraph">
                  <wp:posOffset>4373880</wp:posOffset>
                </wp:positionV>
                <wp:extent cx="2495550" cy="313055"/>
                <wp:effectExtent l="0" t="0" r="19050" b="1079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13055"/>
                        </a:xfrm>
                        <a:prstGeom prst="rect">
                          <a:avLst/>
                        </a:prstGeom>
                        <a:solidFill>
                          <a:srgbClr val="FFFFFF"/>
                        </a:solidFill>
                        <a:ln w="9525">
                          <a:solidFill>
                            <a:srgbClr val="000000"/>
                          </a:solidFill>
                          <a:miter lim="800000"/>
                          <a:headEnd/>
                          <a:tailEnd/>
                        </a:ln>
                      </wps:spPr>
                      <wps:txbx>
                        <w:txbxContent>
                          <w:p w:rsidR="00903B11" w:rsidRPr="00456999" w:rsidRDefault="00903B11" w:rsidP="006C4F77">
                            <w:pPr>
                              <w:jc w:val="center"/>
                            </w:pPr>
                            <w:r>
                              <w:t>Архив</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1.5pt;margin-top:344.4pt;width:196.5pt;height:2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XYKwIAAFAEAAAOAAAAZHJzL2Uyb0RvYy54bWysVNuO0zAQfUfiHyy/01zawD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">
                <v:textbox>
                  <w:txbxContent>
                    <w:p w:rsidR="00903B11" w:rsidRPr="00456999" w:rsidRDefault="00903B11" w:rsidP="006C4F77">
                      <w:pPr>
                        <w:jc w:val="center"/>
                      </w:pPr>
                      <w:r>
                        <w:t>Архив</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2171065</wp:posOffset>
                </wp:positionH>
                <wp:positionV relativeFrom="paragraph">
                  <wp:posOffset>4258945</wp:posOffset>
                </wp:positionV>
                <wp:extent cx="230505" cy="0"/>
                <wp:effectExtent l="57785" t="9525" r="56515" b="1714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0.95pt;margin-top:335.35pt;width:18.15pt;height:0;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5409565</wp:posOffset>
                </wp:positionH>
                <wp:positionV relativeFrom="paragraph">
                  <wp:posOffset>5288280</wp:posOffset>
                </wp:positionV>
                <wp:extent cx="1332865" cy="0"/>
                <wp:effectExtent l="56515" t="11430" r="57785" b="1778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2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25.95pt;margin-top:416.4pt;width:104.95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3319145</wp:posOffset>
                </wp:positionH>
                <wp:positionV relativeFrom="paragraph">
                  <wp:posOffset>3900170</wp:posOffset>
                </wp:positionV>
                <wp:extent cx="3147695" cy="721360"/>
                <wp:effectExtent l="0" t="0" r="14605" b="2159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721360"/>
                        </a:xfrm>
                        <a:prstGeom prst="rect">
                          <a:avLst/>
                        </a:prstGeom>
                        <a:solidFill>
                          <a:srgbClr val="FFFFFF"/>
                        </a:solidFill>
                        <a:ln w="9525">
                          <a:solidFill>
                            <a:srgbClr val="000000"/>
                          </a:solidFill>
                          <a:miter lim="800000"/>
                          <a:headEnd/>
                          <a:tailEnd/>
                        </a:ln>
                      </wps:spPr>
                      <wps:txbx>
                        <w:txbxContent>
                          <w:p w:rsidR="00903B11" w:rsidRPr="00456999" w:rsidRDefault="00903B11" w:rsidP="006C4F77">
                            <w:pPr>
                              <w:jc w:val="center"/>
                            </w:pPr>
                            <w:r w:rsidRPr="00456999">
                              <w:t>В случае выявления в ходе проверки нарушений земельного законодательства уполномоченное лицо выдает предписание об устранении нарушения земельного законодательства</w:t>
                            </w:r>
                          </w:p>
                          <w:p w:rsidR="00903B11" w:rsidRDefault="00903B11" w:rsidP="006C4F77">
                            <w:pPr>
                              <w:jc w:val="center"/>
                              <w:rPr>
                                <w:sz w:val="16"/>
                                <w:szCs w:val="16"/>
                              </w:rPr>
                            </w:pPr>
                          </w:p>
                          <w:p w:rsidR="00903B11" w:rsidRDefault="00903B11" w:rsidP="006C4F77">
                            <w:pPr>
                              <w:jc w:val="center"/>
                              <w:rPr>
                                <w:sz w:val="16"/>
                                <w:szCs w:val="16"/>
                              </w:rPr>
                            </w:pPr>
                            <w:r>
                              <w:rPr>
                                <w:sz w:val="16"/>
                                <w:szCs w:val="16"/>
                              </w:rPr>
                              <w:t xml:space="preserve"> </w:t>
                            </w:r>
                          </w:p>
                          <w:p w:rsidR="00903B11" w:rsidRDefault="00903B11" w:rsidP="006C4F77">
                            <w:pPr>
                              <w:jc w:val="center"/>
                              <w:rPr>
                                <w:sz w:val="16"/>
                                <w:szCs w:val="16"/>
                              </w:rPr>
                            </w:pPr>
                            <w:r>
                              <w:rPr>
                                <w:sz w:val="16"/>
                                <w:szCs w:val="16"/>
                              </w:rPr>
                              <w:t>земельного законодательства</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61.35pt;margin-top:307.1pt;width:247.85pt;height:5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">
                <v:textbox>
                  <w:txbxContent>
                    <w:p w:rsidR="00903B11" w:rsidRPr="00456999" w:rsidRDefault="00903B11" w:rsidP="006C4F77">
                      <w:pPr>
                        <w:jc w:val="center"/>
                      </w:pPr>
                      <w:r w:rsidRPr="00456999">
                        <w:t>В случае выявления в ходе проверки нарушений земельного законодательства уполномоченное лицо выдает предписание об устранении нарушения земельного законодательства</w:t>
                      </w:r>
                    </w:p>
                    <w:p w:rsidR="00903B11" w:rsidRDefault="00903B11" w:rsidP="006C4F77">
                      <w:pPr>
                        <w:jc w:val="center"/>
                        <w:rPr>
                          <w:sz w:val="16"/>
                          <w:szCs w:val="16"/>
                        </w:rPr>
                      </w:pPr>
                    </w:p>
                    <w:p w:rsidR="00903B11" w:rsidRDefault="00903B11" w:rsidP="006C4F77">
                      <w:pPr>
                        <w:jc w:val="center"/>
                        <w:rPr>
                          <w:sz w:val="16"/>
                          <w:szCs w:val="16"/>
                        </w:rPr>
                      </w:pPr>
                      <w:r>
                        <w:rPr>
                          <w:sz w:val="16"/>
                          <w:szCs w:val="16"/>
                        </w:rPr>
                        <w:t xml:space="preserve"> </w:t>
                      </w:r>
                    </w:p>
                    <w:p w:rsidR="00903B11" w:rsidRDefault="00903B11" w:rsidP="006C4F77">
                      <w:pPr>
                        <w:jc w:val="center"/>
                        <w:rPr>
                          <w:sz w:val="16"/>
                          <w:szCs w:val="16"/>
                        </w:rPr>
                      </w:pPr>
                      <w:r>
                        <w:rPr>
                          <w:sz w:val="16"/>
                          <w:szCs w:val="16"/>
                        </w:rPr>
                        <w:t>земельного законодательства</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4808220</wp:posOffset>
                </wp:positionH>
                <wp:positionV relativeFrom="paragraph">
                  <wp:posOffset>4712970</wp:posOffset>
                </wp:positionV>
                <wp:extent cx="182880" cy="0"/>
                <wp:effectExtent l="60960" t="11430" r="53340" b="1524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78.6pt;margin-top:371.1pt;width:14.4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2848610</wp:posOffset>
                </wp:positionH>
                <wp:positionV relativeFrom="paragraph">
                  <wp:posOffset>4804410</wp:posOffset>
                </wp:positionV>
                <wp:extent cx="2756535" cy="692785"/>
                <wp:effectExtent l="0" t="0" r="24765" b="120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692785"/>
                        </a:xfrm>
                        <a:prstGeom prst="rect">
                          <a:avLst/>
                        </a:prstGeom>
                        <a:solidFill>
                          <a:srgbClr val="FFFFFF"/>
                        </a:solidFill>
                        <a:ln w="9525">
                          <a:solidFill>
                            <a:srgbClr val="000000"/>
                          </a:solidFill>
                          <a:miter lim="800000"/>
                          <a:headEnd/>
                          <a:tailEnd/>
                        </a:ln>
                      </wps:spPr>
                      <wps:txbx>
                        <w:txbxContent>
                          <w:p w:rsidR="00903B11" w:rsidRDefault="00903B11" w:rsidP="006C4F77">
                            <w:pPr>
                              <w:jc w:val="center"/>
                              <w:rPr>
                                <w:sz w:val="16"/>
                                <w:szCs w:val="16"/>
                              </w:rPr>
                            </w:pPr>
                            <w:r>
                              <w:rPr>
                                <w:sz w:val="16"/>
                                <w:szCs w:val="16"/>
                              </w:rPr>
                              <w:t>Направление заверенных надлежащим образом</w:t>
                            </w:r>
                          </w:p>
                          <w:p w:rsidR="00903B11" w:rsidRDefault="00903B11" w:rsidP="006C4F77">
                            <w:pPr>
                              <w:jc w:val="center"/>
                              <w:rPr>
                                <w:sz w:val="16"/>
                                <w:szCs w:val="16"/>
                              </w:rPr>
                            </w:pPr>
                            <w:r>
                              <w:rPr>
                                <w:sz w:val="16"/>
                                <w:szCs w:val="16"/>
                              </w:rPr>
                              <w:t xml:space="preserve"> копий материалов проверки органам, осуществляющим</w:t>
                            </w:r>
                          </w:p>
                          <w:p w:rsidR="00903B11" w:rsidRDefault="00903B11" w:rsidP="006C4F77">
                            <w:pPr>
                              <w:jc w:val="center"/>
                              <w:rPr>
                                <w:sz w:val="16"/>
                                <w:szCs w:val="16"/>
                              </w:rPr>
                            </w:pPr>
                            <w:r>
                              <w:rPr>
                                <w:sz w:val="16"/>
                                <w:szCs w:val="16"/>
                              </w:rPr>
                              <w:t xml:space="preserve"> государственный земельный надзор,</w:t>
                            </w:r>
                          </w:p>
                          <w:p w:rsidR="00903B11" w:rsidRDefault="00903B11" w:rsidP="006C4F77">
                            <w:pPr>
                              <w:jc w:val="center"/>
                              <w:rPr>
                                <w:sz w:val="16"/>
                                <w:szCs w:val="16"/>
                              </w:rPr>
                            </w:pPr>
                            <w:r>
                              <w:rPr>
                                <w:sz w:val="16"/>
                                <w:szCs w:val="16"/>
                              </w:rPr>
                              <w:t xml:space="preserve"> иным уполномоченным органам</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24.3pt;margin-top:378.3pt;width:217.05pt;height:5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">
                <v:textbox>
                  <w:txbxContent>
                    <w:p w:rsidR="00903B11" w:rsidRDefault="00903B11" w:rsidP="006C4F77">
                      <w:pPr>
                        <w:jc w:val="center"/>
                        <w:rPr>
                          <w:sz w:val="16"/>
                          <w:szCs w:val="16"/>
                        </w:rPr>
                      </w:pPr>
                      <w:r>
                        <w:rPr>
                          <w:sz w:val="16"/>
                          <w:szCs w:val="16"/>
                        </w:rPr>
                        <w:t>Направление заверенных надлежащим образом</w:t>
                      </w:r>
                    </w:p>
                    <w:p w:rsidR="00903B11" w:rsidRDefault="00903B11" w:rsidP="006C4F77">
                      <w:pPr>
                        <w:jc w:val="center"/>
                        <w:rPr>
                          <w:sz w:val="16"/>
                          <w:szCs w:val="16"/>
                        </w:rPr>
                      </w:pPr>
                      <w:r>
                        <w:rPr>
                          <w:sz w:val="16"/>
                          <w:szCs w:val="16"/>
                        </w:rPr>
                        <w:t xml:space="preserve"> копий материалов проверки органам, осуществляющим</w:t>
                      </w:r>
                    </w:p>
                    <w:p w:rsidR="00903B11" w:rsidRDefault="00903B11" w:rsidP="006C4F77">
                      <w:pPr>
                        <w:jc w:val="center"/>
                        <w:rPr>
                          <w:sz w:val="16"/>
                          <w:szCs w:val="16"/>
                        </w:rPr>
                      </w:pPr>
                      <w:r>
                        <w:rPr>
                          <w:sz w:val="16"/>
                          <w:szCs w:val="16"/>
                        </w:rPr>
                        <w:t xml:space="preserve"> государственный земельный надзор,</w:t>
                      </w:r>
                    </w:p>
                    <w:p w:rsidR="00903B11" w:rsidRDefault="00903B11" w:rsidP="006C4F77">
                      <w:pPr>
                        <w:jc w:val="center"/>
                        <w:rPr>
                          <w:sz w:val="16"/>
                          <w:szCs w:val="16"/>
                        </w:rPr>
                      </w:pPr>
                      <w:r>
                        <w:rPr>
                          <w:sz w:val="16"/>
                          <w:szCs w:val="16"/>
                        </w:rPr>
                        <w:t xml:space="preserve"> иным уполномоченным органам</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4537710</wp:posOffset>
                </wp:positionH>
                <wp:positionV relativeFrom="paragraph">
                  <wp:posOffset>3786505</wp:posOffset>
                </wp:positionV>
                <wp:extent cx="227330" cy="0"/>
                <wp:effectExtent l="60325" t="5715" r="53975" b="1460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7.3pt;margin-top:298.15pt;width:17.9pt;height:0;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654050</wp:posOffset>
                </wp:positionH>
                <wp:positionV relativeFrom="paragraph">
                  <wp:posOffset>3900170</wp:posOffset>
                </wp:positionV>
                <wp:extent cx="2495550" cy="243205"/>
                <wp:effectExtent l="0" t="0" r="19050" b="234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43205"/>
                        </a:xfrm>
                        <a:prstGeom prst="rect">
                          <a:avLst/>
                        </a:prstGeom>
                        <a:solidFill>
                          <a:srgbClr val="FFFFFF"/>
                        </a:solidFill>
                        <a:ln w="9525">
                          <a:solidFill>
                            <a:srgbClr val="000000"/>
                          </a:solidFill>
                          <a:miter lim="800000"/>
                          <a:headEnd/>
                          <a:tailEnd/>
                        </a:ln>
                      </wps:spPr>
                      <wps:txbx>
                        <w:txbxContent>
                          <w:p w:rsidR="00903B11" w:rsidRPr="00456999" w:rsidRDefault="00903B11" w:rsidP="006C4F77">
                            <w:pPr>
                              <w:jc w:val="center"/>
                            </w:pPr>
                            <w:r w:rsidRPr="00456999">
                              <w:t>Нарушения</w:t>
                            </w:r>
                            <w:r w:rsidR="00EE3815">
                              <w:rPr>
                                <w:noProof/>
                                <w:lang w:eastAsia="ru-RU"/>
                              </w:rPr>
                              <w:drawing>
                                <wp:inline distT="0" distB="0" distL="0" distR="0">
                                  <wp:extent cx="20955" cy="138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 cy="138430"/>
                                          </a:xfrm>
                                          <a:prstGeom prst="rect">
                                            <a:avLst/>
                                          </a:prstGeom>
                                          <a:noFill/>
                                          <a:ln>
                                            <a:noFill/>
                                          </a:ln>
                                        </pic:spPr>
                                      </pic:pic>
                                    </a:graphicData>
                                  </a:graphic>
                                </wp:inline>
                              </w:drawing>
                            </w:r>
                            <w:r w:rsidRPr="00456999">
                              <w:t xml:space="preserve"> не выявлены</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51.5pt;margin-top:307.1pt;width:196.5pt;height:1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">
                <v:textbox>
                  <w:txbxContent>
                    <w:p w:rsidR="00903B11" w:rsidRPr="00456999" w:rsidRDefault="00903B11" w:rsidP="006C4F77">
                      <w:pPr>
                        <w:jc w:val="center"/>
                      </w:pPr>
                      <w:r w:rsidRPr="00456999">
                        <w:t>Нарушения</w:t>
                      </w:r>
                      <w:r w:rsidR="00EE3815">
                        <w:rPr>
                          <w:noProof/>
                          <w:lang w:eastAsia="ru-RU"/>
                        </w:rPr>
                        <w:drawing>
                          <wp:inline distT="0" distB="0" distL="0" distR="0">
                            <wp:extent cx="20955" cy="138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 cy="138430"/>
                                    </a:xfrm>
                                    <a:prstGeom prst="rect">
                                      <a:avLst/>
                                    </a:prstGeom>
                                    <a:noFill/>
                                    <a:ln>
                                      <a:noFill/>
                                    </a:ln>
                                  </pic:spPr>
                                </pic:pic>
                              </a:graphicData>
                            </a:graphic>
                          </wp:inline>
                        </w:drawing>
                      </w:r>
                      <w:r w:rsidRPr="00456999">
                        <w:t xml:space="preserve"> не выявлены</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2588895</wp:posOffset>
                </wp:positionH>
                <wp:positionV relativeFrom="paragraph">
                  <wp:posOffset>3808095</wp:posOffset>
                </wp:positionV>
                <wp:extent cx="182880" cy="635"/>
                <wp:effectExtent l="60325" t="12065" r="53340" b="1460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4" style="position:absolute;margin-left:203.85pt;margin-top:299.85pt;width:14.4pt;height:.0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4337685</wp:posOffset>
                </wp:positionH>
                <wp:positionV relativeFrom="paragraph">
                  <wp:posOffset>3150235</wp:posOffset>
                </wp:positionV>
                <wp:extent cx="182880" cy="0"/>
                <wp:effectExtent l="57150" t="10795" r="57150" b="1587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41.55pt;margin-top:248.05pt;width:14.4pt;height:0;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PWOw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4422775</wp:posOffset>
                </wp:positionH>
                <wp:positionV relativeFrom="paragraph">
                  <wp:posOffset>2595245</wp:posOffset>
                </wp:positionV>
                <wp:extent cx="170180" cy="0"/>
                <wp:effectExtent l="59690" t="5080" r="54610" b="1524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48.25pt;margin-top:204.35pt;width:13.4pt;height:0;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3945890</wp:posOffset>
                </wp:positionH>
                <wp:positionV relativeFrom="paragraph">
                  <wp:posOffset>1414145</wp:posOffset>
                </wp:positionV>
                <wp:extent cx="391795" cy="0"/>
                <wp:effectExtent l="12065" t="61595" r="15240" b="5270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10.7pt;margin-top:111.35pt;width:30.8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vH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">
                <v:stroke endarrow="block"/>
              </v:shape>
            </w:pict>
          </mc:Fallback>
        </mc:AlternateContent>
      </w:r>
      <w:r>
        <w:rPr>
          <w:noProof/>
          <w:lang w:eastAsia="ru-RU"/>
        </w:rPr>
        <mc:AlternateContent>
          <mc:Choice Requires="wps">
            <w:drawing>
              <wp:anchor distT="0" distB="0" distL="114299" distR="114299" simplePos="0" relativeHeight="251651584" behindDoc="0" locked="0" layoutInCell="1" allowOverlap="1">
                <wp:simplePos x="0" y="0"/>
                <wp:positionH relativeFrom="column">
                  <wp:posOffset>2848609</wp:posOffset>
                </wp:positionH>
                <wp:positionV relativeFrom="paragraph">
                  <wp:posOffset>838200</wp:posOffset>
                </wp:positionV>
                <wp:extent cx="0" cy="305435"/>
                <wp:effectExtent l="76200" t="0" r="57150" b="5651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4.3pt;margin-top:66pt;width:0;height:24.0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">
                <v:stroke endarrow="block"/>
              </v:shape>
            </w:pict>
          </mc:Fallback>
        </mc:AlternateContent>
      </w:r>
      <w:r w:rsidR="00903B11" w:rsidRPr="001046EA">
        <w:rPr>
          <w:sz w:val="28"/>
          <w:szCs w:val="28"/>
        </w:rPr>
        <w:br w:type="page"/>
      </w:r>
    </w:p>
    <w:p w:rsidR="00903B11" w:rsidRDefault="00EE3815" w:rsidP="006C4F77">
      <w:pPr>
        <w:ind w:firstLine="720"/>
        <w:jc w:val="both"/>
        <w:rPr>
          <w:rFonts w:ascii="Courier New" w:hAnsi="Courier New" w:cs="Courier New"/>
          <w:sz w:val="16"/>
          <w:szCs w:val="16"/>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-605155</wp:posOffset>
                </wp:positionV>
                <wp:extent cx="4572000" cy="685800"/>
                <wp:effectExtent l="0" t="0" r="1905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rsidR="00903B11" w:rsidRPr="00566D10" w:rsidRDefault="00903B11" w:rsidP="00E060DA">
                            <w:r w:rsidRPr="00566D10">
                              <w:t xml:space="preserve">Проведение контрольных мероприятий (изучение документов, </w:t>
                            </w:r>
                          </w:p>
                          <w:p w:rsidR="00903B11" w:rsidRPr="00566D10" w:rsidRDefault="00903B11" w:rsidP="00E060DA">
                            <w:r w:rsidRPr="00566D10">
                              <w:t>обследование и обмер земельного участка</w:t>
                            </w:r>
                          </w:p>
                          <w:p w:rsidR="00903B11" w:rsidRPr="004F39DB"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6pt;margin-top:-47.65pt;width:5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">
                <v:textbox>
                  <w:txbxContent>
                    <w:p w:rsidR="00903B11" w:rsidRPr="00566D10" w:rsidRDefault="00903B11" w:rsidP="00E060DA">
                      <w:r w:rsidRPr="00566D10">
                        <w:t xml:space="preserve">Проведение контрольных мероприятий (изучение документов, </w:t>
                      </w:r>
                    </w:p>
                    <w:p w:rsidR="00903B11" w:rsidRPr="00566D10" w:rsidRDefault="00903B11" w:rsidP="00E060DA">
                      <w:r w:rsidRPr="00566D10">
                        <w:t>обследование и обмер земельного участка</w:t>
                      </w:r>
                    </w:p>
                    <w:p w:rsidR="00903B11" w:rsidRPr="004F39DB" w:rsidRDefault="00903B11" w:rsidP="006C4F77"/>
                  </w:txbxContent>
                </v:textbox>
              </v:rect>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5055235</wp:posOffset>
                </wp:positionH>
                <wp:positionV relativeFrom="paragraph">
                  <wp:posOffset>49530</wp:posOffset>
                </wp:positionV>
                <wp:extent cx="836295" cy="635"/>
                <wp:effectExtent l="53340" t="12700" r="60325" b="1778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6295" cy="635"/>
                        </a:xfrm>
                        <a:prstGeom prst="bentConnector3">
                          <a:avLst>
                            <a:gd name="adj1" fmla="val 500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4" style="position:absolute;margin-left:398.05pt;margin-top:3.9pt;width:65.85pt;height:.0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89XAIAAKM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" adj="10808">
                <v:stroke endarrow="block"/>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1398270</wp:posOffset>
                </wp:positionH>
                <wp:positionV relativeFrom="paragraph">
                  <wp:posOffset>50165</wp:posOffset>
                </wp:positionV>
                <wp:extent cx="836295" cy="0"/>
                <wp:effectExtent l="54610" t="22225" r="5969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36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0.1pt;margin-top:3.95pt;width:65.85pt;height:0;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">
                <v:stroke endarrow="block"/>
              </v:shape>
            </w:pict>
          </mc:Fallback>
        </mc:AlternateContent>
      </w:r>
    </w:p>
    <w:p w:rsidR="00903B11" w:rsidRDefault="00EE3815" w:rsidP="006C4F77">
      <w:pPr>
        <w:rPr>
          <w:rFonts w:ascii="Courier New" w:hAnsi="Courier New" w:cs="Courier New"/>
          <w:sz w:val="16"/>
          <w:szCs w:val="16"/>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3200400</wp:posOffset>
                </wp:positionH>
                <wp:positionV relativeFrom="paragraph">
                  <wp:posOffset>163830</wp:posOffset>
                </wp:positionV>
                <wp:extent cx="3086100" cy="11430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903B11" w:rsidRPr="00456999" w:rsidRDefault="00903B11" w:rsidP="00E060DA">
                            <w:pPr>
                              <w:jc w:val="both"/>
                            </w:pPr>
                            <w:r w:rsidRPr="00456999">
                              <w:t>По истечен</w:t>
                            </w:r>
                            <w:r>
                              <w:t xml:space="preserve">ии срока исполнения предписания </w:t>
                            </w:r>
                            <w:r w:rsidRPr="00456999">
                              <w:t>уполномоченное лицо проводит внеплановую документарную (выездную) проверку на предмет исполнения предписания об устранении нарушения земельного законодательства</w:t>
                            </w:r>
                          </w:p>
                          <w:p w:rsidR="00903B11" w:rsidRPr="00045E2F"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52pt;margin-top:12.9pt;width:243pt;height:9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">
                <v:textbox>
                  <w:txbxContent>
                    <w:p w:rsidR="00903B11" w:rsidRPr="00456999" w:rsidRDefault="00903B11" w:rsidP="00E060DA">
                      <w:pPr>
                        <w:jc w:val="both"/>
                      </w:pPr>
                      <w:r w:rsidRPr="00456999">
                        <w:t>По истечен</w:t>
                      </w:r>
                      <w:r>
                        <w:t xml:space="preserve">ии срока исполнения предписания </w:t>
                      </w:r>
                      <w:r w:rsidRPr="00456999">
                        <w:t>уполномоченное лицо проводит внеплановую документарную (выездную) проверку на предмет исполнения предписания об устранении нарушения земельного законодательства</w:t>
                      </w:r>
                    </w:p>
                    <w:p w:rsidR="00903B11" w:rsidRPr="00045E2F" w:rsidRDefault="00903B11" w:rsidP="006C4F77"/>
                  </w:txbxContent>
                </v:textbox>
              </v:rect>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3044825</wp:posOffset>
                </wp:positionH>
                <wp:positionV relativeFrom="paragraph">
                  <wp:posOffset>2456180</wp:posOffset>
                </wp:positionV>
                <wp:extent cx="3241675" cy="1022350"/>
                <wp:effectExtent l="6350" t="8255" r="9525" b="762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022350"/>
                        </a:xfrm>
                        <a:prstGeom prst="rect">
                          <a:avLst/>
                        </a:prstGeom>
                        <a:solidFill>
                          <a:srgbClr val="FFFFFF"/>
                        </a:solidFill>
                        <a:ln w="9360">
                          <a:solidFill>
                            <a:srgbClr val="000000"/>
                          </a:solidFill>
                          <a:round/>
                          <a:headEnd/>
                          <a:tailEnd/>
                        </a:ln>
                      </wps:spPr>
                      <wps:txbx>
                        <w:txbxContent>
                          <w:p w:rsidR="00903B11" w:rsidRPr="00DE5761" w:rsidRDefault="00903B11" w:rsidP="006C4F77">
                            <w:pPr>
                              <w:jc w:val="center"/>
                            </w:pPr>
                            <w:r>
                              <w:t xml:space="preserve">Направление документов для </w:t>
                            </w:r>
                            <w:r w:rsidRPr="00DE5761">
                              <w:t xml:space="preserve"> составл</w:t>
                            </w:r>
                            <w:r>
                              <w:t>ения</w:t>
                            </w:r>
                            <w:r w:rsidRPr="00DE5761">
                              <w:t xml:space="preserve"> протокол</w:t>
                            </w:r>
                            <w:r>
                              <w:t>а</w:t>
                            </w:r>
                            <w:r w:rsidRPr="00DE5761">
                              <w:t xml:space="preserve"> </w:t>
                            </w:r>
                          </w:p>
                          <w:p w:rsidR="00903B11" w:rsidRPr="00DE5761" w:rsidRDefault="00903B11" w:rsidP="006C4F77">
                            <w:pPr>
                              <w:jc w:val="center"/>
                            </w:pPr>
                            <w:r w:rsidRPr="00DE5761">
                              <w:t>об административном правонарушении</w:t>
                            </w:r>
                          </w:p>
                          <w:p w:rsidR="00903B11" w:rsidRPr="00DE5761" w:rsidRDefault="00903B11" w:rsidP="006C4F77">
                            <w:pPr>
                              <w:jc w:val="center"/>
                            </w:pPr>
                            <w:r w:rsidRPr="00DE5761">
                              <w:t xml:space="preserve"> по ст. 19.5 Ко</w:t>
                            </w:r>
                            <w:r>
                              <w:t>АП РФ</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2" type="#_x0000_t202" style="position:absolute;margin-left:239.75pt;margin-top:193.4pt;width:255.25pt;height:8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" strokeweight=".26mm">
                <v:stroke joinstyle="round"/>
                <v:textbox inset="0,0,0,0">
                  <w:txbxContent>
                    <w:p w:rsidR="00903B11" w:rsidRPr="00DE5761" w:rsidRDefault="00903B11" w:rsidP="006C4F77">
                      <w:pPr>
                        <w:jc w:val="center"/>
                      </w:pPr>
                      <w:r>
                        <w:t xml:space="preserve">Направление документов для </w:t>
                      </w:r>
                      <w:r w:rsidRPr="00DE5761">
                        <w:t xml:space="preserve"> составл</w:t>
                      </w:r>
                      <w:r>
                        <w:t>ения</w:t>
                      </w:r>
                      <w:r w:rsidRPr="00DE5761">
                        <w:t xml:space="preserve"> протокол</w:t>
                      </w:r>
                      <w:r>
                        <w:t>а</w:t>
                      </w:r>
                      <w:r w:rsidRPr="00DE5761">
                        <w:t xml:space="preserve"> </w:t>
                      </w:r>
                    </w:p>
                    <w:p w:rsidR="00903B11" w:rsidRPr="00DE5761" w:rsidRDefault="00903B11" w:rsidP="006C4F77">
                      <w:pPr>
                        <w:jc w:val="center"/>
                      </w:pPr>
                      <w:r w:rsidRPr="00DE5761">
                        <w:t>об административном правонарушении</w:t>
                      </w:r>
                    </w:p>
                    <w:p w:rsidR="00903B11" w:rsidRPr="00DE5761" w:rsidRDefault="00903B11" w:rsidP="006C4F77">
                      <w:pPr>
                        <w:jc w:val="center"/>
                      </w:pPr>
                      <w:r w:rsidRPr="00DE5761">
                        <w:t xml:space="preserve"> по ст. 19.5 Ко</w:t>
                      </w:r>
                      <w:r>
                        <w:t>АП РФ</w:t>
                      </w:r>
                    </w:p>
                  </w:txbxContent>
                </v:textbox>
              </v:shap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4559935</wp:posOffset>
                </wp:positionH>
                <wp:positionV relativeFrom="paragraph">
                  <wp:posOffset>2273300</wp:posOffset>
                </wp:positionV>
                <wp:extent cx="313690" cy="0"/>
                <wp:effectExtent l="59055" t="11430" r="55245" b="1778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59.05pt;margin-top:179pt;width:24.7pt;height:0;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u0OgIAAGs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4647565</wp:posOffset>
                </wp:positionH>
                <wp:positionV relativeFrom="paragraph">
                  <wp:posOffset>1358900</wp:posOffset>
                </wp:positionV>
                <wp:extent cx="313690" cy="0"/>
                <wp:effectExtent l="60960" t="11430" r="53340" b="1778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5.95pt;margin-top:107pt;width:24.7pt;height:0;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P9OgIAAGs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13335</wp:posOffset>
                </wp:positionH>
                <wp:positionV relativeFrom="paragraph">
                  <wp:posOffset>353060</wp:posOffset>
                </wp:positionV>
                <wp:extent cx="2495550" cy="848995"/>
                <wp:effectExtent l="0" t="0" r="19050" b="2730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48995"/>
                        </a:xfrm>
                        <a:prstGeom prst="rect">
                          <a:avLst/>
                        </a:prstGeom>
                        <a:solidFill>
                          <a:srgbClr val="FFFFFF"/>
                        </a:solidFill>
                        <a:ln w="9525">
                          <a:solidFill>
                            <a:srgbClr val="000000"/>
                          </a:solidFill>
                          <a:miter lim="800000"/>
                          <a:headEnd/>
                          <a:tailEnd/>
                        </a:ln>
                      </wps:spPr>
                      <wps:txbx>
                        <w:txbxContent>
                          <w:p w:rsidR="00903B11" w:rsidRPr="00456999" w:rsidRDefault="00903B11" w:rsidP="006C4F77">
                            <w:pPr>
                              <w:jc w:val="center"/>
                            </w:pPr>
                            <w:r>
                              <w:t>П</w:t>
                            </w:r>
                            <w:r w:rsidRPr="00456999">
                              <w:t>редписани</w:t>
                            </w:r>
                            <w:r>
                              <w:t>е</w:t>
                            </w:r>
                            <w:r w:rsidRPr="00456999">
                              <w:t xml:space="preserve"> об устранении нарушения земельного законодательства</w:t>
                            </w:r>
                            <w:r>
                              <w:t xml:space="preserve"> исполнено</w:t>
                            </w:r>
                          </w:p>
                          <w:p w:rsidR="00903B11" w:rsidRPr="00045E2F" w:rsidRDefault="00903B11" w:rsidP="006C4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05pt;margin-top:27.8pt;width:196.5pt;height:6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">
                <v:textbox>
                  <w:txbxContent>
                    <w:p w:rsidR="00903B11" w:rsidRPr="00456999" w:rsidRDefault="00903B11" w:rsidP="006C4F77">
                      <w:pPr>
                        <w:jc w:val="center"/>
                      </w:pPr>
                      <w:r>
                        <w:t>П</w:t>
                      </w:r>
                      <w:r w:rsidRPr="00456999">
                        <w:t>редписани</w:t>
                      </w:r>
                      <w:r>
                        <w:t>е</w:t>
                      </w:r>
                      <w:r w:rsidRPr="00456999">
                        <w:t xml:space="preserve"> об устранении нарушения земельного законодательства</w:t>
                      </w:r>
                      <w:r>
                        <w:t xml:space="preserve"> исполнено</w:t>
                      </w:r>
                    </w:p>
                    <w:p w:rsidR="00903B11" w:rsidRPr="00045E2F" w:rsidRDefault="00903B11" w:rsidP="006C4F77"/>
                  </w:txbxContent>
                </v:textbox>
              </v:rect>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2508885</wp:posOffset>
                </wp:positionH>
                <wp:positionV relativeFrom="paragraph">
                  <wp:posOffset>888365</wp:posOffset>
                </wp:positionV>
                <wp:extent cx="535940" cy="0"/>
                <wp:effectExtent l="22860" t="59690" r="12700" b="5461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7.55pt;margin-top:69.95pt;width:42.2pt;height:0;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jZOwIAAGw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">
                <v:stroke endarrow="block"/>
              </v:shape>
            </w:pict>
          </mc:Fallback>
        </mc:AlternateContent>
      </w:r>
    </w:p>
    <w:p w:rsidR="00903B11" w:rsidRDefault="00903B11" w:rsidP="00E060DA">
      <w:pPr>
        <w:rPr>
          <w:rFonts w:ascii="Courier New" w:hAnsi="Courier New" w:cs="Courier New"/>
          <w:sz w:val="16"/>
          <w:szCs w:val="16"/>
        </w:rPr>
      </w:pPr>
    </w:p>
    <w:p w:rsidR="00903B11" w:rsidRDefault="00903B11" w:rsidP="00E060DA">
      <w:pPr>
        <w:rPr>
          <w:rFonts w:ascii="Courier New" w:hAnsi="Courier New" w:cs="Courier New"/>
          <w:sz w:val="16"/>
          <w:szCs w:val="16"/>
        </w:rPr>
      </w:pPr>
    </w:p>
    <w:p w:rsidR="00903B11" w:rsidRDefault="00903B11" w:rsidP="00E060DA">
      <w:pPr>
        <w:jc w:val="right"/>
        <w:rPr>
          <w:rFonts w:ascii="Courier New" w:hAnsi="Courier New" w:cs="Courier New"/>
          <w:sz w:val="16"/>
          <w:szCs w:val="16"/>
        </w:rPr>
      </w:pPr>
    </w:p>
    <w:p w:rsidR="00903B11" w:rsidRDefault="00903B11" w:rsidP="00E060DA">
      <w:pPr>
        <w:jc w:val="right"/>
        <w:rPr>
          <w:rFonts w:ascii="Courier New" w:hAnsi="Courier New" w:cs="Courier New"/>
          <w:sz w:val="16"/>
          <w:szCs w:val="16"/>
        </w:rPr>
      </w:pPr>
    </w:p>
    <w:p w:rsidR="00903B11" w:rsidRDefault="00EE3815" w:rsidP="00E060DA">
      <w:pPr>
        <w:jc w:val="right"/>
        <w:rPr>
          <w:rFonts w:ascii="Courier New" w:hAnsi="Courier New" w:cs="Courier New"/>
          <w:sz w:val="16"/>
          <w:szCs w:val="16"/>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3086100</wp:posOffset>
                </wp:positionH>
                <wp:positionV relativeFrom="paragraph">
                  <wp:posOffset>238760</wp:posOffset>
                </wp:positionV>
                <wp:extent cx="2971800" cy="571500"/>
                <wp:effectExtent l="9525" t="10160" r="9525" b="889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0" cy="571500"/>
                        </a:xfrm>
                        <a:prstGeom prst="rect">
                          <a:avLst/>
                        </a:prstGeom>
                        <a:solidFill>
                          <a:srgbClr val="FFFFFF"/>
                        </a:solidFill>
                        <a:ln w="9525">
                          <a:solidFill>
                            <a:srgbClr val="000000"/>
                          </a:solidFill>
                          <a:miter lim="800000"/>
                          <a:headEnd/>
                          <a:tailEnd/>
                        </a:ln>
                      </wps:spPr>
                      <wps:txbx>
                        <w:txbxContent>
                          <w:p w:rsidR="00903B11" w:rsidRPr="00045E2F" w:rsidRDefault="00903B11" w:rsidP="00E060DA">
                            <w:pPr>
                              <w:jc w:val="both"/>
                            </w:pPr>
                            <w:r>
                              <w:t>П</w:t>
                            </w:r>
                            <w:r w:rsidRPr="00456999">
                              <w:t>редписани</w:t>
                            </w:r>
                            <w:r>
                              <w:t>е</w:t>
                            </w:r>
                            <w:r w:rsidRPr="00456999">
                              <w:t xml:space="preserve"> об устранении нарушения земельного законодательства</w:t>
                            </w:r>
                            <w:r>
                              <w:t xml:space="preserve">  не 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left:0;text-align:left;margin-left:243pt;margin-top:18.8pt;width:234pt;height:4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">
                <v:textbox>
                  <w:txbxContent>
                    <w:p w:rsidR="00903B11" w:rsidRPr="00045E2F" w:rsidRDefault="00903B11" w:rsidP="00E060DA">
                      <w:pPr>
                        <w:jc w:val="both"/>
                      </w:pPr>
                      <w:r>
                        <w:t>П</w:t>
                      </w:r>
                      <w:r w:rsidRPr="00456999">
                        <w:t>редписани</w:t>
                      </w:r>
                      <w:r>
                        <w:t>е</w:t>
                      </w:r>
                      <w:r w:rsidRPr="00456999">
                        <w:t xml:space="preserve"> об устранении нарушения земельного законодательства</w:t>
                      </w:r>
                      <w:r>
                        <w:t xml:space="preserve">  не исполнено</w:t>
                      </w:r>
                    </w:p>
                  </w:txbxContent>
                </v:textbox>
              </v:rect>
            </w:pict>
          </mc:Fallback>
        </mc:AlternateContent>
      </w:r>
    </w:p>
    <w:p w:rsidR="00903B11" w:rsidRDefault="00903B11" w:rsidP="00E060DA">
      <w:pPr>
        <w:jc w:val="right"/>
        <w:rPr>
          <w:rFonts w:ascii="Courier New" w:hAnsi="Courier New" w:cs="Courier New"/>
          <w:sz w:val="16"/>
          <w:szCs w:val="16"/>
        </w:rPr>
      </w:pPr>
    </w:p>
    <w:p w:rsidR="00903B11" w:rsidRDefault="00903B11" w:rsidP="00E060DA">
      <w:pPr>
        <w:jc w:val="right"/>
        <w:rPr>
          <w:rFonts w:ascii="Courier New" w:hAnsi="Courier New" w:cs="Courier New"/>
          <w:sz w:val="16"/>
          <w:szCs w:val="16"/>
        </w:rPr>
      </w:pPr>
    </w:p>
    <w:p w:rsidR="00903B11" w:rsidRDefault="00903B11" w:rsidP="00E060DA">
      <w:pPr>
        <w:jc w:val="right"/>
        <w:rPr>
          <w:rFonts w:ascii="Courier New" w:hAnsi="Courier New" w:cs="Courier New"/>
          <w:sz w:val="16"/>
          <w:szCs w:val="16"/>
        </w:rPr>
      </w:pPr>
    </w:p>
    <w:p w:rsidR="00903B11" w:rsidRDefault="00903B11" w:rsidP="00E060DA">
      <w:pPr>
        <w:rPr>
          <w:rFonts w:ascii="Courier New" w:hAnsi="Courier New" w:cs="Courier New"/>
          <w:sz w:val="16"/>
          <w:szCs w:val="16"/>
        </w:rPr>
      </w:pPr>
    </w:p>
    <w:p w:rsidR="00903B11" w:rsidRPr="00E060DA" w:rsidRDefault="00903B11" w:rsidP="00E060DA">
      <w:pPr>
        <w:rPr>
          <w:rFonts w:ascii="Courier New" w:hAnsi="Courier New" w:cs="Courier New"/>
          <w:sz w:val="16"/>
          <w:szCs w:val="16"/>
        </w:rPr>
        <w:sectPr w:rsidR="00903B11" w:rsidRPr="00E060DA" w:rsidSect="00775B62">
          <w:pgSz w:w="11906" w:h="16838"/>
          <w:pgMar w:top="340" w:right="709" w:bottom="170" w:left="1418" w:header="720" w:footer="737" w:gutter="0"/>
          <w:cols w:space="720"/>
          <w:docGrid w:linePitch="600" w:charSpace="40960"/>
        </w:sectPr>
      </w:pPr>
    </w:p>
    <w:p w:rsidR="00903B11" w:rsidRPr="002424F2" w:rsidRDefault="00903B11" w:rsidP="00E40CD0">
      <w:pPr>
        <w:pStyle w:val="a3"/>
        <w:ind w:left="-709" w:right="-143" w:firstLine="709"/>
        <w:jc w:val="both"/>
        <w:rPr>
          <w:rFonts w:ascii="Times New Roman" w:hAnsi="Times New Roman"/>
          <w:sz w:val="28"/>
          <w:szCs w:val="28"/>
        </w:rPr>
      </w:pPr>
    </w:p>
    <w:sectPr w:rsidR="00903B11" w:rsidRPr="002424F2" w:rsidSect="0052417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9E6"/>
    <w:multiLevelType w:val="multilevel"/>
    <w:tmpl w:val="ACCC9D38"/>
    <w:lvl w:ilvl="0">
      <w:start w:val="1"/>
      <w:numFmt w:val="decimal"/>
      <w:lvlText w:val="%1."/>
      <w:lvlJc w:val="left"/>
      <w:pPr>
        <w:ind w:left="720" w:hanging="360"/>
      </w:pPr>
      <w:rPr>
        <w:rFonts w:cs="Times New Roman" w:hint="default"/>
      </w:rPr>
    </w:lvl>
    <w:lvl w:ilvl="1">
      <w:start w:val="7"/>
      <w:numFmt w:val="decimal"/>
      <w:isLgl/>
      <w:lvlText w:val="%1.%2."/>
      <w:lvlJc w:val="left"/>
      <w:pPr>
        <w:ind w:left="2307" w:hanging="1455"/>
      </w:pPr>
      <w:rPr>
        <w:rFonts w:cs="Times New Roman" w:hint="default"/>
        <w:color w:val="FF0000"/>
      </w:rPr>
    </w:lvl>
    <w:lvl w:ilvl="2">
      <w:start w:val="1"/>
      <w:numFmt w:val="decimal"/>
      <w:isLgl/>
      <w:lvlText w:val="%1.%2.%3."/>
      <w:lvlJc w:val="left"/>
      <w:pPr>
        <w:ind w:left="2535" w:hanging="1455"/>
      </w:pPr>
      <w:rPr>
        <w:rFonts w:cs="Times New Roman" w:hint="default"/>
        <w:color w:val="FF0000"/>
      </w:rPr>
    </w:lvl>
    <w:lvl w:ilvl="3">
      <w:start w:val="1"/>
      <w:numFmt w:val="decimal"/>
      <w:isLgl/>
      <w:lvlText w:val="%1.%2.%3.%4."/>
      <w:lvlJc w:val="left"/>
      <w:pPr>
        <w:ind w:left="2895" w:hanging="1455"/>
      </w:pPr>
      <w:rPr>
        <w:rFonts w:cs="Times New Roman" w:hint="default"/>
        <w:color w:val="FF0000"/>
      </w:rPr>
    </w:lvl>
    <w:lvl w:ilvl="4">
      <w:start w:val="1"/>
      <w:numFmt w:val="decimal"/>
      <w:isLgl/>
      <w:lvlText w:val="%1.%2.%3.%4.%5."/>
      <w:lvlJc w:val="left"/>
      <w:pPr>
        <w:ind w:left="3255" w:hanging="1455"/>
      </w:pPr>
      <w:rPr>
        <w:rFonts w:cs="Times New Roman" w:hint="default"/>
        <w:color w:val="FF0000"/>
      </w:rPr>
    </w:lvl>
    <w:lvl w:ilvl="5">
      <w:start w:val="1"/>
      <w:numFmt w:val="decimal"/>
      <w:isLgl/>
      <w:lvlText w:val="%1.%2.%3.%4.%5.%6."/>
      <w:lvlJc w:val="left"/>
      <w:pPr>
        <w:ind w:left="3615" w:hanging="1455"/>
      </w:pPr>
      <w:rPr>
        <w:rFonts w:cs="Times New Roman" w:hint="default"/>
        <w:color w:val="FF0000"/>
      </w:rPr>
    </w:lvl>
    <w:lvl w:ilvl="6">
      <w:start w:val="1"/>
      <w:numFmt w:val="decimal"/>
      <w:isLgl/>
      <w:lvlText w:val="%1.%2.%3.%4.%5.%6.%7."/>
      <w:lvlJc w:val="left"/>
      <w:pPr>
        <w:ind w:left="4320" w:hanging="1800"/>
      </w:pPr>
      <w:rPr>
        <w:rFonts w:cs="Times New Roman" w:hint="default"/>
        <w:color w:val="FF0000"/>
      </w:rPr>
    </w:lvl>
    <w:lvl w:ilvl="7">
      <w:start w:val="1"/>
      <w:numFmt w:val="decimal"/>
      <w:isLgl/>
      <w:lvlText w:val="%1.%2.%3.%4.%5.%6.%7.%8."/>
      <w:lvlJc w:val="left"/>
      <w:pPr>
        <w:ind w:left="4680" w:hanging="1800"/>
      </w:pPr>
      <w:rPr>
        <w:rFonts w:cs="Times New Roman" w:hint="default"/>
        <w:color w:val="FF0000"/>
      </w:rPr>
    </w:lvl>
    <w:lvl w:ilvl="8">
      <w:start w:val="1"/>
      <w:numFmt w:val="decimal"/>
      <w:isLgl/>
      <w:lvlText w:val="%1.%2.%3.%4.%5.%6.%7.%8.%9."/>
      <w:lvlJc w:val="left"/>
      <w:pPr>
        <w:ind w:left="5400" w:hanging="2160"/>
      </w:pPr>
      <w:rPr>
        <w:rFonts w:cs="Times New Roman" w:hint="default"/>
        <w:color w:val="FF0000"/>
      </w:rPr>
    </w:lvl>
  </w:abstractNum>
  <w:abstractNum w:abstractNumId="1">
    <w:nsid w:val="5AB170B8"/>
    <w:multiLevelType w:val="hybridMultilevel"/>
    <w:tmpl w:val="170C826E"/>
    <w:lvl w:ilvl="0" w:tplc="539294DA">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34"/>
    <w:rsid w:val="00000576"/>
    <w:rsid w:val="00045E2F"/>
    <w:rsid w:val="00060601"/>
    <w:rsid w:val="000653CB"/>
    <w:rsid w:val="0007015C"/>
    <w:rsid w:val="000B03D2"/>
    <w:rsid w:val="000C3A78"/>
    <w:rsid w:val="000C55D0"/>
    <w:rsid w:val="001046EA"/>
    <w:rsid w:val="00111100"/>
    <w:rsid w:val="0017081D"/>
    <w:rsid w:val="00182F93"/>
    <w:rsid w:val="00192CFC"/>
    <w:rsid w:val="001A77B4"/>
    <w:rsid w:val="001C4146"/>
    <w:rsid w:val="001C4252"/>
    <w:rsid w:val="001E25B4"/>
    <w:rsid w:val="001F218F"/>
    <w:rsid w:val="0021755E"/>
    <w:rsid w:val="002424F2"/>
    <w:rsid w:val="002568F0"/>
    <w:rsid w:val="00297BFC"/>
    <w:rsid w:val="002B34FE"/>
    <w:rsid w:val="002C6C88"/>
    <w:rsid w:val="002F00EF"/>
    <w:rsid w:val="00325694"/>
    <w:rsid w:val="00350F82"/>
    <w:rsid w:val="00353607"/>
    <w:rsid w:val="00357181"/>
    <w:rsid w:val="003775B7"/>
    <w:rsid w:val="003F1B85"/>
    <w:rsid w:val="00404864"/>
    <w:rsid w:val="004318F6"/>
    <w:rsid w:val="00451004"/>
    <w:rsid w:val="00456999"/>
    <w:rsid w:val="00497791"/>
    <w:rsid w:val="004C2751"/>
    <w:rsid w:val="004E0D93"/>
    <w:rsid w:val="004F39DB"/>
    <w:rsid w:val="00515CAC"/>
    <w:rsid w:val="00524176"/>
    <w:rsid w:val="00566D10"/>
    <w:rsid w:val="005716D6"/>
    <w:rsid w:val="00587F34"/>
    <w:rsid w:val="00591BFD"/>
    <w:rsid w:val="005C67E6"/>
    <w:rsid w:val="00625AF4"/>
    <w:rsid w:val="0062756F"/>
    <w:rsid w:val="00673791"/>
    <w:rsid w:val="006742F2"/>
    <w:rsid w:val="006A43E3"/>
    <w:rsid w:val="006C4F77"/>
    <w:rsid w:val="006F4081"/>
    <w:rsid w:val="00764034"/>
    <w:rsid w:val="007752DD"/>
    <w:rsid w:val="00775B62"/>
    <w:rsid w:val="007770F6"/>
    <w:rsid w:val="00786A23"/>
    <w:rsid w:val="007B5ED5"/>
    <w:rsid w:val="007E0E4F"/>
    <w:rsid w:val="007E37FA"/>
    <w:rsid w:val="0080607E"/>
    <w:rsid w:val="00813392"/>
    <w:rsid w:val="00817135"/>
    <w:rsid w:val="00824F51"/>
    <w:rsid w:val="0083313E"/>
    <w:rsid w:val="00853E01"/>
    <w:rsid w:val="00872235"/>
    <w:rsid w:val="008C4B8E"/>
    <w:rsid w:val="00903B11"/>
    <w:rsid w:val="00906F70"/>
    <w:rsid w:val="00914BB5"/>
    <w:rsid w:val="009434C8"/>
    <w:rsid w:val="009475B3"/>
    <w:rsid w:val="00974F6A"/>
    <w:rsid w:val="0098582A"/>
    <w:rsid w:val="009E10D5"/>
    <w:rsid w:val="009E1C60"/>
    <w:rsid w:val="009E3535"/>
    <w:rsid w:val="009F1E33"/>
    <w:rsid w:val="00A10543"/>
    <w:rsid w:val="00A44DA3"/>
    <w:rsid w:val="00A55200"/>
    <w:rsid w:val="00A56319"/>
    <w:rsid w:val="00A82BB7"/>
    <w:rsid w:val="00A91A97"/>
    <w:rsid w:val="00AA2525"/>
    <w:rsid w:val="00AB64E2"/>
    <w:rsid w:val="00AF3C6F"/>
    <w:rsid w:val="00B159E9"/>
    <w:rsid w:val="00B303A1"/>
    <w:rsid w:val="00B45EB2"/>
    <w:rsid w:val="00B776F8"/>
    <w:rsid w:val="00B84154"/>
    <w:rsid w:val="00B91FCE"/>
    <w:rsid w:val="00BB0810"/>
    <w:rsid w:val="00BB09E1"/>
    <w:rsid w:val="00C274F5"/>
    <w:rsid w:val="00C47372"/>
    <w:rsid w:val="00C47470"/>
    <w:rsid w:val="00C60E05"/>
    <w:rsid w:val="00C81ABB"/>
    <w:rsid w:val="00C92031"/>
    <w:rsid w:val="00CD21B3"/>
    <w:rsid w:val="00CD2280"/>
    <w:rsid w:val="00D04E1F"/>
    <w:rsid w:val="00D07ED8"/>
    <w:rsid w:val="00D34259"/>
    <w:rsid w:val="00D5037A"/>
    <w:rsid w:val="00D529A0"/>
    <w:rsid w:val="00D5534C"/>
    <w:rsid w:val="00D925E5"/>
    <w:rsid w:val="00DE5761"/>
    <w:rsid w:val="00DF2254"/>
    <w:rsid w:val="00E060DA"/>
    <w:rsid w:val="00E27E33"/>
    <w:rsid w:val="00E40CD0"/>
    <w:rsid w:val="00E902E3"/>
    <w:rsid w:val="00EA5D2F"/>
    <w:rsid w:val="00EE3815"/>
    <w:rsid w:val="00F07024"/>
    <w:rsid w:val="00F474AC"/>
    <w:rsid w:val="00F64C3E"/>
    <w:rsid w:val="00F70DF0"/>
    <w:rsid w:val="00F93410"/>
    <w:rsid w:val="00FA6E39"/>
    <w:rsid w:val="00FD665B"/>
    <w:rsid w:val="00FF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4176"/>
    <w:rPr>
      <w:lang w:eastAsia="en-US"/>
    </w:rPr>
  </w:style>
  <w:style w:type="character" w:styleId="a4">
    <w:name w:val="Hyperlink"/>
    <w:basedOn w:val="a0"/>
    <w:uiPriority w:val="99"/>
    <w:rsid w:val="00060601"/>
    <w:rPr>
      <w:rFonts w:cs="Times New Roman"/>
      <w:color w:val="0000FF"/>
      <w:u w:val="single"/>
    </w:rPr>
  </w:style>
  <w:style w:type="character" w:customStyle="1" w:styleId="a5">
    <w:name w:val="Гипертекстовая ссылка"/>
    <w:basedOn w:val="a0"/>
    <w:uiPriority w:val="99"/>
    <w:rsid w:val="00591BFD"/>
    <w:rPr>
      <w:rFonts w:cs="Times New Roman"/>
      <w:b/>
      <w:bCs/>
      <w:color w:val="008000"/>
    </w:rPr>
  </w:style>
  <w:style w:type="paragraph" w:customStyle="1" w:styleId="1">
    <w:name w:val="Абзац списка1"/>
    <w:basedOn w:val="a"/>
    <w:uiPriority w:val="99"/>
    <w:rsid w:val="00591BFD"/>
    <w:pPr>
      <w:ind w:left="720"/>
      <w:contextualSpacing/>
    </w:pPr>
    <w:rPr>
      <w:rFonts w:eastAsia="Times New Roman"/>
    </w:rPr>
  </w:style>
  <w:style w:type="paragraph" w:styleId="a6">
    <w:name w:val="Balloon Text"/>
    <w:basedOn w:val="a"/>
    <w:link w:val="a7"/>
    <w:uiPriority w:val="99"/>
    <w:semiHidden/>
    <w:rsid w:val="009F1E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F1E33"/>
    <w:rPr>
      <w:rFonts w:ascii="Tahoma" w:hAnsi="Tahoma" w:cs="Tahoma"/>
      <w:sz w:val="16"/>
      <w:szCs w:val="16"/>
      <w:lang w:eastAsia="en-US"/>
    </w:rPr>
  </w:style>
  <w:style w:type="character" w:customStyle="1" w:styleId="a8">
    <w:name w:val="Цветовое выделение"/>
    <w:uiPriority w:val="99"/>
    <w:rsid w:val="006C4F77"/>
    <w:rPr>
      <w:b/>
      <w:color w:val="26282F"/>
    </w:rPr>
  </w:style>
  <w:style w:type="paragraph" w:styleId="a9">
    <w:name w:val="List Paragraph"/>
    <w:basedOn w:val="a"/>
    <w:uiPriority w:val="34"/>
    <w:qFormat/>
    <w:rsid w:val="00906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1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4176"/>
    <w:rPr>
      <w:lang w:eastAsia="en-US"/>
    </w:rPr>
  </w:style>
  <w:style w:type="character" w:styleId="a4">
    <w:name w:val="Hyperlink"/>
    <w:basedOn w:val="a0"/>
    <w:uiPriority w:val="99"/>
    <w:rsid w:val="00060601"/>
    <w:rPr>
      <w:rFonts w:cs="Times New Roman"/>
      <w:color w:val="0000FF"/>
      <w:u w:val="single"/>
    </w:rPr>
  </w:style>
  <w:style w:type="character" w:customStyle="1" w:styleId="a5">
    <w:name w:val="Гипертекстовая ссылка"/>
    <w:basedOn w:val="a0"/>
    <w:uiPriority w:val="99"/>
    <w:rsid w:val="00591BFD"/>
    <w:rPr>
      <w:rFonts w:cs="Times New Roman"/>
      <w:b/>
      <w:bCs/>
      <w:color w:val="008000"/>
    </w:rPr>
  </w:style>
  <w:style w:type="paragraph" w:customStyle="1" w:styleId="1">
    <w:name w:val="Абзац списка1"/>
    <w:basedOn w:val="a"/>
    <w:uiPriority w:val="99"/>
    <w:rsid w:val="00591BFD"/>
    <w:pPr>
      <w:ind w:left="720"/>
      <w:contextualSpacing/>
    </w:pPr>
    <w:rPr>
      <w:rFonts w:eastAsia="Times New Roman"/>
    </w:rPr>
  </w:style>
  <w:style w:type="paragraph" w:styleId="a6">
    <w:name w:val="Balloon Text"/>
    <w:basedOn w:val="a"/>
    <w:link w:val="a7"/>
    <w:uiPriority w:val="99"/>
    <w:semiHidden/>
    <w:rsid w:val="009F1E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F1E33"/>
    <w:rPr>
      <w:rFonts w:ascii="Tahoma" w:hAnsi="Tahoma" w:cs="Tahoma"/>
      <w:sz w:val="16"/>
      <w:szCs w:val="16"/>
      <w:lang w:eastAsia="en-US"/>
    </w:rPr>
  </w:style>
  <w:style w:type="character" w:customStyle="1" w:styleId="a8">
    <w:name w:val="Цветовое выделение"/>
    <w:uiPriority w:val="99"/>
    <w:rsid w:val="006C4F77"/>
    <w:rPr>
      <w:b/>
      <w:color w:val="26282F"/>
    </w:rPr>
  </w:style>
  <w:style w:type="paragraph" w:styleId="a9">
    <w:name w:val="List Paragraph"/>
    <w:basedOn w:val="a"/>
    <w:uiPriority w:val="34"/>
    <w:qFormat/>
    <w:rsid w:val="0090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5877">
      <w:marLeft w:val="0"/>
      <w:marRight w:val="0"/>
      <w:marTop w:val="0"/>
      <w:marBottom w:val="0"/>
      <w:divBdr>
        <w:top w:val="none" w:sz="0" w:space="0" w:color="auto"/>
        <w:left w:val="none" w:sz="0" w:space="0" w:color="auto"/>
        <w:bottom w:val="none" w:sz="0" w:space="0" w:color="auto"/>
        <w:right w:val="none" w:sz="0" w:space="0" w:color="auto"/>
      </w:divBdr>
      <w:divsChild>
        <w:div w:id="1033845868">
          <w:marLeft w:val="0"/>
          <w:marRight w:val="0"/>
          <w:marTop w:val="0"/>
          <w:marBottom w:val="0"/>
          <w:divBdr>
            <w:top w:val="none" w:sz="0" w:space="0" w:color="auto"/>
            <w:left w:val="none" w:sz="0" w:space="0" w:color="auto"/>
            <w:bottom w:val="none" w:sz="0" w:space="0" w:color="auto"/>
            <w:right w:val="none" w:sz="0" w:space="0" w:color="auto"/>
          </w:divBdr>
          <w:divsChild>
            <w:div w:id="1033845922">
              <w:marLeft w:val="0"/>
              <w:marRight w:val="0"/>
              <w:marTop w:val="0"/>
              <w:marBottom w:val="0"/>
              <w:divBdr>
                <w:top w:val="none" w:sz="0" w:space="0" w:color="auto"/>
                <w:left w:val="none" w:sz="0" w:space="0" w:color="auto"/>
                <w:bottom w:val="none" w:sz="0" w:space="0" w:color="auto"/>
                <w:right w:val="none" w:sz="0" w:space="0" w:color="auto"/>
              </w:divBdr>
            </w:div>
          </w:divsChild>
        </w:div>
        <w:div w:id="1033845872">
          <w:marLeft w:val="0"/>
          <w:marRight w:val="0"/>
          <w:marTop w:val="0"/>
          <w:marBottom w:val="0"/>
          <w:divBdr>
            <w:top w:val="none" w:sz="0" w:space="0" w:color="auto"/>
            <w:left w:val="none" w:sz="0" w:space="0" w:color="auto"/>
            <w:bottom w:val="none" w:sz="0" w:space="0" w:color="auto"/>
            <w:right w:val="none" w:sz="0" w:space="0" w:color="auto"/>
          </w:divBdr>
          <w:divsChild>
            <w:div w:id="1033845933">
              <w:marLeft w:val="0"/>
              <w:marRight w:val="0"/>
              <w:marTop w:val="0"/>
              <w:marBottom w:val="0"/>
              <w:divBdr>
                <w:top w:val="none" w:sz="0" w:space="0" w:color="auto"/>
                <w:left w:val="none" w:sz="0" w:space="0" w:color="auto"/>
                <w:bottom w:val="none" w:sz="0" w:space="0" w:color="auto"/>
                <w:right w:val="none" w:sz="0" w:space="0" w:color="auto"/>
              </w:divBdr>
              <w:divsChild>
                <w:div w:id="1033845858">
                  <w:marLeft w:val="0"/>
                  <w:marRight w:val="0"/>
                  <w:marTop w:val="0"/>
                  <w:marBottom w:val="0"/>
                  <w:divBdr>
                    <w:top w:val="none" w:sz="0" w:space="0" w:color="auto"/>
                    <w:left w:val="none" w:sz="0" w:space="0" w:color="auto"/>
                    <w:bottom w:val="none" w:sz="0" w:space="0" w:color="auto"/>
                    <w:right w:val="none" w:sz="0" w:space="0" w:color="auto"/>
                  </w:divBdr>
                </w:div>
                <w:div w:id="1033845859">
                  <w:marLeft w:val="0"/>
                  <w:marRight w:val="0"/>
                  <w:marTop w:val="0"/>
                  <w:marBottom w:val="0"/>
                  <w:divBdr>
                    <w:top w:val="none" w:sz="0" w:space="0" w:color="auto"/>
                    <w:left w:val="none" w:sz="0" w:space="0" w:color="auto"/>
                    <w:bottom w:val="none" w:sz="0" w:space="0" w:color="auto"/>
                    <w:right w:val="none" w:sz="0" w:space="0" w:color="auto"/>
                  </w:divBdr>
                </w:div>
                <w:div w:id="1033845860">
                  <w:marLeft w:val="0"/>
                  <w:marRight w:val="0"/>
                  <w:marTop w:val="0"/>
                  <w:marBottom w:val="0"/>
                  <w:divBdr>
                    <w:top w:val="none" w:sz="0" w:space="0" w:color="auto"/>
                    <w:left w:val="none" w:sz="0" w:space="0" w:color="auto"/>
                    <w:bottom w:val="none" w:sz="0" w:space="0" w:color="auto"/>
                    <w:right w:val="none" w:sz="0" w:space="0" w:color="auto"/>
                  </w:divBdr>
                </w:div>
                <w:div w:id="1033845863">
                  <w:marLeft w:val="0"/>
                  <w:marRight w:val="0"/>
                  <w:marTop w:val="0"/>
                  <w:marBottom w:val="0"/>
                  <w:divBdr>
                    <w:top w:val="none" w:sz="0" w:space="0" w:color="auto"/>
                    <w:left w:val="none" w:sz="0" w:space="0" w:color="auto"/>
                    <w:bottom w:val="none" w:sz="0" w:space="0" w:color="auto"/>
                    <w:right w:val="none" w:sz="0" w:space="0" w:color="auto"/>
                  </w:divBdr>
                </w:div>
                <w:div w:id="1033845864">
                  <w:marLeft w:val="0"/>
                  <w:marRight w:val="0"/>
                  <w:marTop w:val="0"/>
                  <w:marBottom w:val="0"/>
                  <w:divBdr>
                    <w:top w:val="none" w:sz="0" w:space="0" w:color="auto"/>
                    <w:left w:val="none" w:sz="0" w:space="0" w:color="auto"/>
                    <w:bottom w:val="none" w:sz="0" w:space="0" w:color="auto"/>
                    <w:right w:val="none" w:sz="0" w:space="0" w:color="auto"/>
                  </w:divBdr>
                </w:div>
                <w:div w:id="1033845865">
                  <w:marLeft w:val="0"/>
                  <w:marRight w:val="0"/>
                  <w:marTop w:val="0"/>
                  <w:marBottom w:val="0"/>
                  <w:divBdr>
                    <w:top w:val="none" w:sz="0" w:space="0" w:color="auto"/>
                    <w:left w:val="none" w:sz="0" w:space="0" w:color="auto"/>
                    <w:bottom w:val="none" w:sz="0" w:space="0" w:color="auto"/>
                    <w:right w:val="none" w:sz="0" w:space="0" w:color="auto"/>
                  </w:divBdr>
                </w:div>
                <w:div w:id="1033845866">
                  <w:marLeft w:val="0"/>
                  <w:marRight w:val="0"/>
                  <w:marTop w:val="0"/>
                  <w:marBottom w:val="0"/>
                  <w:divBdr>
                    <w:top w:val="none" w:sz="0" w:space="0" w:color="auto"/>
                    <w:left w:val="none" w:sz="0" w:space="0" w:color="auto"/>
                    <w:bottom w:val="none" w:sz="0" w:space="0" w:color="auto"/>
                    <w:right w:val="none" w:sz="0" w:space="0" w:color="auto"/>
                  </w:divBdr>
                </w:div>
                <w:div w:id="1033845867">
                  <w:marLeft w:val="0"/>
                  <w:marRight w:val="0"/>
                  <w:marTop w:val="0"/>
                  <w:marBottom w:val="0"/>
                  <w:divBdr>
                    <w:top w:val="none" w:sz="0" w:space="0" w:color="auto"/>
                    <w:left w:val="none" w:sz="0" w:space="0" w:color="auto"/>
                    <w:bottom w:val="none" w:sz="0" w:space="0" w:color="auto"/>
                    <w:right w:val="none" w:sz="0" w:space="0" w:color="auto"/>
                  </w:divBdr>
                </w:div>
                <w:div w:id="1033845875">
                  <w:marLeft w:val="0"/>
                  <w:marRight w:val="0"/>
                  <w:marTop w:val="0"/>
                  <w:marBottom w:val="0"/>
                  <w:divBdr>
                    <w:top w:val="none" w:sz="0" w:space="0" w:color="auto"/>
                    <w:left w:val="none" w:sz="0" w:space="0" w:color="auto"/>
                    <w:bottom w:val="none" w:sz="0" w:space="0" w:color="auto"/>
                    <w:right w:val="none" w:sz="0" w:space="0" w:color="auto"/>
                  </w:divBdr>
                </w:div>
                <w:div w:id="1033845881">
                  <w:marLeft w:val="0"/>
                  <w:marRight w:val="0"/>
                  <w:marTop w:val="0"/>
                  <w:marBottom w:val="0"/>
                  <w:divBdr>
                    <w:top w:val="none" w:sz="0" w:space="0" w:color="auto"/>
                    <w:left w:val="none" w:sz="0" w:space="0" w:color="auto"/>
                    <w:bottom w:val="none" w:sz="0" w:space="0" w:color="auto"/>
                    <w:right w:val="none" w:sz="0" w:space="0" w:color="auto"/>
                  </w:divBdr>
                </w:div>
                <w:div w:id="1033845884">
                  <w:marLeft w:val="0"/>
                  <w:marRight w:val="0"/>
                  <w:marTop w:val="0"/>
                  <w:marBottom w:val="0"/>
                  <w:divBdr>
                    <w:top w:val="none" w:sz="0" w:space="0" w:color="auto"/>
                    <w:left w:val="none" w:sz="0" w:space="0" w:color="auto"/>
                    <w:bottom w:val="none" w:sz="0" w:space="0" w:color="auto"/>
                    <w:right w:val="none" w:sz="0" w:space="0" w:color="auto"/>
                  </w:divBdr>
                </w:div>
                <w:div w:id="1033845885">
                  <w:marLeft w:val="0"/>
                  <w:marRight w:val="0"/>
                  <w:marTop w:val="0"/>
                  <w:marBottom w:val="0"/>
                  <w:divBdr>
                    <w:top w:val="none" w:sz="0" w:space="0" w:color="auto"/>
                    <w:left w:val="none" w:sz="0" w:space="0" w:color="auto"/>
                    <w:bottom w:val="none" w:sz="0" w:space="0" w:color="auto"/>
                    <w:right w:val="none" w:sz="0" w:space="0" w:color="auto"/>
                  </w:divBdr>
                </w:div>
                <w:div w:id="1033845889">
                  <w:marLeft w:val="0"/>
                  <w:marRight w:val="0"/>
                  <w:marTop w:val="0"/>
                  <w:marBottom w:val="0"/>
                  <w:divBdr>
                    <w:top w:val="none" w:sz="0" w:space="0" w:color="auto"/>
                    <w:left w:val="none" w:sz="0" w:space="0" w:color="auto"/>
                    <w:bottom w:val="none" w:sz="0" w:space="0" w:color="auto"/>
                    <w:right w:val="none" w:sz="0" w:space="0" w:color="auto"/>
                  </w:divBdr>
                </w:div>
                <w:div w:id="1033845892">
                  <w:marLeft w:val="0"/>
                  <w:marRight w:val="0"/>
                  <w:marTop w:val="0"/>
                  <w:marBottom w:val="0"/>
                  <w:divBdr>
                    <w:top w:val="none" w:sz="0" w:space="0" w:color="auto"/>
                    <w:left w:val="none" w:sz="0" w:space="0" w:color="auto"/>
                    <w:bottom w:val="none" w:sz="0" w:space="0" w:color="auto"/>
                    <w:right w:val="none" w:sz="0" w:space="0" w:color="auto"/>
                  </w:divBdr>
                </w:div>
                <w:div w:id="1033845893">
                  <w:marLeft w:val="0"/>
                  <w:marRight w:val="0"/>
                  <w:marTop w:val="0"/>
                  <w:marBottom w:val="0"/>
                  <w:divBdr>
                    <w:top w:val="none" w:sz="0" w:space="0" w:color="auto"/>
                    <w:left w:val="none" w:sz="0" w:space="0" w:color="auto"/>
                    <w:bottom w:val="none" w:sz="0" w:space="0" w:color="auto"/>
                    <w:right w:val="none" w:sz="0" w:space="0" w:color="auto"/>
                  </w:divBdr>
                </w:div>
                <w:div w:id="1033845894">
                  <w:marLeft w:val="0"/>
                  <w:marRight w:val="0"/>
                  <w:marTop w:val="0"/>
                  <w:marBottom w:val="0"/>
                  <w:divBdr>
                    <w:top w:val="none" w:sz="0" w:space="0" w:color="auto"/>
                    <w:left w:val="none" w:sz="0" w:space="0" w:color="auto"/>
                    <w:bottom w:val="none" w:sz="0" w:space="0" w:color="auto"/>
                    <w:right w:val="none" w:sz="0" w:space="0" w:color="auto"/>
                  </w:divBdr>
                </w:div>
                <w:div w:id="1033845896">
                  <w:marLeft w:val="0"/>
                  <w:marRight w:val="0"/>
                  <w:marTop w:val="0"/>
                  <w:marBottom w:val="0"/>
                  <w:divBdr>
                    <w:top w:val="none" w:sz="0" w:space="0" w:color="auto"/>
                    <w:left w:val="none" w:sz="0" w:space="0" w:color="auto"/>
                    <w:bottom w:val="none" w:sz="0" w:space="0" w:color="auto"/>
                    <w:right w:val="none" w:sz="0" w:space="0" w:color="auto"/>
                  </w:divBdr>
                </w:div>
                <w:div w:id="1033845898">
                  <w:marLeft w:val="0"/>
                  <w:marRight w:val="0"/>
                  <w:marTop w:val="0"/>
                  <w:marBottom w:val="0"/>
                  <w:divBdr>
                    <w:top w:val="none" w:sz="0" w:space="0" w:color="auto"/>
                    <w:left w:val="none" w:sz="0" w:space="0" w:color="auto"/>
                    <w:bottom w:val="none" w:sz="0" w:space="0" w:color="auto"/>
                    <w:right w:val="none" w:sz="0" w:space="0" w:color="auto"/>
                  </w:divBdr>
                </w:div>
                <w:div w:id="1033845899">
                  <w:marLeft w:val="0"/>
                  <w:marRight w:val="0"/>
                  <w:marTop w:val="0"/>
                  <w:marBottom w:val="0"/>
                  <w:divBdr>
                    <w:top w:val="none" w:sz="0" w:space="0" w:color="auto"/>
                    <w:left w:val="none" w:sz="0" w:space="0" w:color="auto"/>
                    <w:bottom w:val="none" w:sz="0" w:space="0" w:color="auto"/>
                    <w:right w:val="none" w:sz="0" w:space="0" w:color="auto"/>
                  </w:divBdr>
                </w:div>
                <w:div w:id="1033845900">
                  <w:marLeft w:val="0"/>
                  <w:marRight w:val="0"/>
                  <w:marTop w:val="0"/>
                  <w:marBottom w:val="0"/>
                  <w:divBdr>
                    <w:top w:val="none" w:sz="0" w:space="0" w:color="auto"/>
                    <w:left w:val="none" w:sz="0" w:space="0" w:color="auto"/>
                    <w:bottom w:val="none" w:sz="0" w:space="0" w:color="auto"/>
                    <w:right w:val="none" w:sz="0" w:space="0" w:color="auto"/>
                  </w:divBdr>
                </w:div>
                <w:div w:id="1033845903">
                  <w:marLeft w:val="0"/>
                  <w:marRight w:val="0"/>
                  <w:marTop w:val="0"/>
                  <w:marBottom w:val="0"/>
                  <w:divBdr>
                    <w:top w:val="none" w:sz="0" w:space="0" w:color="auto"/>
                    <w:left w:val="none" w:sz="0" w:space="0" w:color="auto"/>
                    <w:bottom w:val="none" w:sz="0" w:space="0" w:color="auto"/>
                    <w:right w:val="none" w:sz="0" w:space="0" w:color="auto"/>
                  </w:divBdr>
                </w:div>
                <w:div w:id="1033845905">
                  <w:marLeft w:val="0"/>
                  <w:marRight w:val="0"/>
                  <w:marTop w:val="0"/>
                  <w:marBottom w:val="0"/>
                  <w:divBdr>
                    <w:top w:val="none" w:sz="0" w:space="0" w:color="auto"/>
                    <w:left w:val="none" w:sz="0" w:space="0" w:color="auto"/>
                    <w:bottom w:val="none" w:sz="0" w:space="0" w:color="auto"/>
                    <w:right w:val="none" w:sz="0" w:space="0" w:color="auto"/>
                  </w:divBdr>
                </w:div>
                <w:div w:id="1033845910">
                  <w:marLeft w:val="0"/>
                  <w:marRight w:val="0"/>
                  <w:marTop w:val="0"/>
                  <w:marBottom w:val="0"/>
                  <w:divBdr>
                    <w:top w:val="none" w:sz="0" w:space="0" w:color="auto"/>
                    <w:left w:val="none" w:sz="0" w:space="0" w:color="auto"/>
                    <w:bottom w:val="none" w:sz="0" w:space="0" w:color="auto"/>
                    <w:right w:val="none" w:sz="0" w:space="0" w:color="auto"/>
                  </w:divBdr>
                </w:div>
                <w:div w:id="1033845911">
                  <w:marLeft w:val="0"/>
                  <w:marRight w:val="0"/>
                  <w:marTop w:val="0"/>
                  <w:marBottom w:val="0"/>
                  <w:divBdr>
                    <w:top w:val="none" w:sz="0" w:space="0" w:color="auto"/>
                    <w:left w:val="none" w:sz="0" w:space="0" w:color="auto"/>
                    <w:bottom w:val="none" w:sz="0" w:space="0" w:color="auto"/>
                    <w:right w:val="none" w:sz="0" w:space="0" w:color="auto"/>
                  </w:divBdr>
                </w:div>
                <w:div w:id="1033845915">
                  <w:marLeft w:val="0"/>
                  <w:marRight w:val="0"/>
                  <w:marTop w:val="0"/>
                  <w:marBottom w:val="0"/>
                  <w:divBdr>
                    <w:top w:val="none" w:sz="0" w:space="0" w:color="auto"/>
                    <w:left w:val="none" w:sz="0" w:space="0" w:color="auto"/>
                    <w:bottom w:val="none" w:sz="0" w:space="0" w:color="auto"/>
                    <w:right w:val="none" w:sz="0" w:space="0" w:color="auto"/>
                  </w:divBdr>
                </w:div>
                <w:div w:id="1033845916">
                  <w:marLeft w:val="0"/>
                  <w:marRight w:val="0"/>
                  <w:marTop w:val="0"/>
                  <w:marBottom w:val="0"/>
                  <w:divBdr>
                    <w:top w:val="none" w:sz="0" w:space="0" w:color="auto"/>
                    <w:left w:val="none" w:sz="0" w:space="0" w:color="auto"/>
                    <w:bottom w:val="none" w:sz="0" w:space="0" w:color="auto"/>
                    <w:right w:val="none" w:sz="0" w:space="0" w:color="auto"/>
                  </w:divBdr>
                </w:div>
                <w:div w:id="1033845917">
                  <w:marLeft w:val="0"/>
                  <w:marRight w:val="0"/>
                  <w:marTop w:val="0"/>
                  <w:marBottom w:val="0"/>
                  <w:divBdr>
                    <w:top w:val="none" w:sz="0" w:space="0" w:color="auto"/>
                    <w:left w:val="none" w:sz="0" w:space="0" w:color="auto"/>
                    <w:bottom w:val="none" w:sz="0" w:space="0" w:color="auto"/>
                    <w:right w:val="none" w:sz="0" w:space="0" w:color="auto"/>
                  </w:divBdr>
                </w:div>
                <w:div w:id="1033845919">
                  <w:marLeft w:val="0"/>
                  <w:marRight w:val="0"/>
                  <w:marTop w:val="0"/>
                  <w:marBottom w:val="0"/>
                  <w:divBdr>
                    <w:top w:val="none" w:sz="0" w:space="0" w:color="auto"/>
                    <w:left w:val="none" w:sz="0" w:space="0" w:color="auto"/>
                    <w:bottom w:val="none" w:sz="0" w:space="0" w:color="auto"/>
                    <w:right w:val="none" w:sz="0" w:space="0" w:color="auto"/>
                  </w:divBdr>
                </w:div>
                <w:div w:id="1033845923">
                  <w:marLeft w:val="0"/>
                  <w:marRight w:val="0"/>
                  <w:marTop w:val="0"/>
                  <w:marBottom w:val="0"/>
                  <w:divBdr>
                    <w:top w:val="none" w:sz="0" w:space="0" w:color="auto"/>
                    <w:left w:val="none" w:sz="0" w:space="0" w:color="auto"/>
                    <w:bottom w:val="none" w:sz="0" w:space="0" w:color="auto"/>
                    <w:right w:val="none" w:sz="0" w:space="0" w:color="auto"/>
                  </w:divBdr>
                </w:div>
                <w:div w:id="1033845927">
                  <w:marLeft w:val="0"/>
                  <w:marRight w:val="0"/>
                  <w:marTop w:val="0"/>
                  <w:marBottom w:val="0"/>
                  <w:divBdr>
                    <w:top w:val="none" w:sz="0" w:space="0" w:color="auto"/>
                    <w:left w:val="none" w:sz="0" w:space="0" w:color="auto"/>
                    <w:bottom w:val="none" w:sz="0" w:space="0" w:color="auto"/>
                    <w:right w:val="none" w:sz="0" w:space="0" w:color="auto"/>
                  </w:divBdr>
                </w:div>
                <w:div w:id="1033845929">
                  <w:marLeft w:val="0"/>
                  <w:marRight w:val="0"/>
                  <w:marTop w:val="0"/>
                  <w:marBottom w:val="0"/>
                  <w:divBdr>
                    <w:top w:val="none" w:sz="0" w:space="0" w:color="auto"/>
                    <w:left w:val="none" w:sz="0" w:space="0" w:color="auto"/>
                    <w:bottom w:val="none" w:sz="0" w:space="0" w:color="auto"/>
                    <w:right w:val="none" w:sz="0" w:space="0" w:color="auto"/>
                  </w:divBdr>
                </w:div>
                <w:div w:id="1033845930">
                  <w:marLeft w:val="0"/>
                  <w:marRight w:val="0"/>
                  <w:marTop w:val="0"/>
                  <w:marBottom w:val="0"/>
                  <w:divBdr>
                    <w:top w:val="none" w:sz="0" w:space="0" w:color="auto"/>
                    <w:left w:val="none" w:sz="0" w:space="0" w:color="auto"/>
                    <w:bottom w:val="none" w:sz="0" w:space="0" w:color="auto"/>
                    <w:right w:val="none" w:sz="0" w:space="0" w:color="auto"/>
                  </w:divBdr>
                </w:div>
                <w:div w:id="1033845931">
                  <w:marLeft w:val="0"/>
                  <w:marRight w:val="0"/>
                  <w:marTop w:val="0"/>
                  <w:marBottom w:val="0"/>
                  <w:divBdr>
                    <w:top w:val="none" w:sz="0" w:space="0" w:color="auto"/>
                    <w:left w:val="none" w:sz="0" w:space="0" w:color="auto"/>
                    <w:bottom w:val="none" w:sz="0" w:space="0" w:color="auto"/>
                    <w:right w:val="none" w:sz="0" w:space="0" w:color="auto"/>
                  </w:divBdr>
                </w:div>
                <w:div w:id="1033845935">
                  <w:marLeft w:val="0"/>
                  <w:marRight w:val="0"/>
                  <w:marTop w:val="0"/>
                  <w:marBottom w:val="0"/>
                  <w:divBdr>
                    <w:top w:val="none" w:sz="0" w:space="0" w:color="auto"/>
                    <w:left w:val="none" w:sz="0" w:space="0" w:color="auto"/>
                    <w:bottom w:val="none" w:sz="0" w:space="0" w:color="auto"/>
                    <w:right w:val="none" w:sz="0" w:space="0" w:color="auto"/>
                  </w:divBdr>
                </w:div>
                <w:div w:id="10338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901">
          <w:marLeft w:val="0"/>
          <w:marRight w:val="0"/>
          <w:marTop w:val="0"/>
          <w:marBottom w:val="0"/>
          <w:divBdr>
            <w:top w:val="none" w:sz="0" w:space="0" w:color="auto"/>
            <w:left w:val="none" w:sz="0" w:space="0" w:color="auto"/>
            <w:bottom w:val="none" w:sz="0" w:space="0" w:color="auto"/>
            <w:right w:val="none" w:sz="0" w:space="0" w:color="auto"/>
          </w:divBdr>
          <w:divsChild>
            <w:div w:id="10338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897">
      <w:marLeft w:val="0"/>
      <w:marRight w:val="0"/>
      <w:marTop w:val="0"/>
      <w:marBottom w:val="0"/>
      <w:divBdr>
        <w:top w:val="none" w:sz="0" w:space="0" w:color="auto"/>
        <w:left w:val="none" w:sz="0" w:space="0" w:color="auto"/>
        <w:bottom w:val="none" w:sz="0" w:space="0" w:color="auto"/>
        <w:right w:val="none" w:sz="0" w:space="0" w:color="auto"/>
      </w:divBdr>
      <w:divsChild>
        <w:div w:id="1033845904">
          <w:marLeft w:val="0"/>
          <w:marRight w:val="0"/>
          <w:marTop w:val="0"/>
          <w:marBottom w:val="0"/>
          <w:divBdr>
            <w:top w:val="none" w:sz="0" w:space="0" w:color="auto"/>
            <w:left w:val="none" w:sz="0" w:space="0" w:color="auto"/>
            <w:bottom w:val="none" w:sz="0" w:space="0" w:color="auto"/>
            <w:right w:val="none" w:sz="0" w:space="0" w:color="auto"/>
          </w:divBdr>
          <w:divsChild>
            <w:div w:id="1033845876">
              <w:marLeft w:val="0"/>
              <w:marRight w:val="0"/>
              <w:marTop w:val="0"/>
              <w:marBottom w:val="0"/>
              <w:divBdr>
                <w:top w:val="none" w:sz="0" w:space="0" w:color="auto"/>
                <w:left w:val="none" w:sz="0" w:space="0" w:color="auto"/>
                <w:bottom w:val="none" w:sz="0" w:space="0" w:color="auto"/>
                <w:right w:val="none" w:sz="0" w:space="0" w:color="auto"/>
              </w:divBdr>
              <w:divsChild>
                <w:div w:id="1033845862">
                  <w:marLeft w:val="0"/>
                  <w:marRight w:val="0"/>
                  <w:marTop w:val="0"/>
                  <w:marBottom w:val="0"/>
                  <w:divBdr>
                    <w:top w:val="none" w:sz="0" w:space="0" w:color="auto"/>
                    <w:left w:val="none" w:sz="0" w:space="0" w:color="auto"/>
                    <w:bottom w:val="none" w:sz="0" w:space="0" w:color="auto"/>
                    <w:right w:val="none" w:sz="0" w:space="0" w:color="auto"/>
                  </w:divBdr>
                </w:div>
                <w:div w:id="1033845869">
                  <w:marLeft w:val="0"/>
                  <w:marRight w:val="0"/>
                  <w:marTop w:val="0"/>
                  <w:marBottom w:val="0"/>
                  <w:divBdr>
                    <w:top w:val="none" w:sz="0" w:space="0" w:color="auto"/>
                    <w:left w:val="none" w:sz="0" w:space="0" w:color="auto"/>
                    <w:bottom w:val="none" w:sz="0" w:space="0" w:color="auto"/>
                    <w:right w:val="none" w:sz="0" w:space="0" w:color="auto"/>
                  </w:divBdr>
                </w:div>
                <w:div w:id="1033845870">
                  <w:marLeft w:val="0"/>
                  <w:marRight w:val="0"/>
                  <w:marTop w:val="0"/>
                  <w:marBottom w:val="0"/>
                  <w:divBdr>
                    <w:top w:val="none" w:sz="0" w:space="0" w:color="auto"/>
                    <w:left w:val="none" w:sz="0" w:space="0" w:color="auto"/>
                    <w:bottom w:val="none" w:sz="0" w:space="0" w:color="auto"/>
                    <w:right w:val="none" w:sz="0" w:space="0" w:color="auto"/>
                  </w:divBdr>
                </w:div>
                <w:div w:id="1033845871">
                  <w:marLeft w:val="0"/>
                  <w:marRight w:val="0"/>
                  <w:marTop w:val="0"/>
                  <w:marBottom w:val="0"/>
                  <w:divBdr>
                    <w:top w:val="none" w:sz="0" w:space="0" w:color="auto"/>
                    <w:left w:val="none" w:sz="0" w:space="0" w:color="auto"/>
                    <w:bottom w:val="none" w:sz="0" w:space="0" w:color="auto"/>
                    <w:right w:val="none" w:sz="0" w:space="0" w:color="auto"/>
                  </w:divBdr>
                </w:div>
                <w:div w:id="1033845873">
                  <w:marLeft w:val="0"/>
                  <w:marRight w:val="0"/>
                  <w:marTop w:val="0"/>
                  <w:marBottom w:val="0"/>
                  <w:divBdr>
                    <w:top w:val="none" w:sz="0" w:space="0" w:color="auto"/>
                    <w:left w:val="none" w:sz="0" w:space="0" w:color="auto"/>
                    <w:bottom w:val="none" w:sz="0" w:space="0" w:color="auto"/>
                    <w:right w:val="none" w:sz="0" w:space="0" w:color="auto"/>
                  </w:divBdr>
                </w:div>
                <w:div w:id="1033845874">
                  <w:marLeft w:val="0"/>
                  <w:marRight w:val="0"/>
                  <w:marTop w:val="0"/>
                  <w:marBottom w:val="0"/>
                  <w:divBdr>
                    <w:top w:val="none" w:sz="0" w:space="0" w:color="auto"/>
                    <w:left w:val="none" w:sz="0" w:space="0" w:color="auto"/>
                    <w:bottom w:val="none" w:sz="0" w:space="0" w:color="auto"/>
                    <w:right w:val="none" w:sz="0" w:space="0" w:color="auto"/>
                  </w:divBdr>
                </w:div>
                <w:div w:id="1033845878">
                  <w:marLeft w:val="0"/>
                  <w:marRight w:val="0"/>
                  <w:marTop w:val="0"/>
                  <w:marBottom w:val="0"/>
                  <w:divBdr>
                    <w:top w:val="none" w:sz="0" w:space="0" w:color="auto"/>
                    <w:left w:val="none" w:sz="0" w:space="0" w:color="auto"/>
                    <w:bottom w:val="none" w:sz="0" w:space="0" w:color="auto"/>
                    <w:right w:val="none" w:sz="0" w:space="0" w:color="auto"/>
                  </w:divBdr>
                </w:div>
                <w:div w:id="1033845879">
                  <w:marLeft w:val="0"/>
                  <w:marRight w:val="0"/>
                  <w:marTop w:val="0"/>
                  <w:marBottom w:val="0"/>
                  <w:divBdr>
                    <w:top w:val="none" w:sz="0" w:space="0" w:color="auto"/>
                    <w:left w:val="none" w:sz="0" w:space="0" w:color="auto"/>
                    <w:bottom w:val="none" w:sz="0" w:space="0" w:color="auto"/>
                    <w:right w:val="none" w:sz="0" w:space="0" w:color="auto"/>
                  </w:divBdr>
                </w:div>
                <w:div w:id="1033845880">
                  <w:marLeft w:val="0"/>
                  <w:marRight w:val="0"/>
                  <w:marTop w:val="0"/>
                  <w:marBottom w:val="0"/>
                  <w:divBdr>
                    <w:top w:val="none" w:sz="0" w:space="0" w:color="auto"/>
                    <w:left w:val="none" w:sz="0" w:space="0" w:color="auto"/>
                    <w:bottom w:val="none" w:sz="0" w:space="0" w:color="auto"/>
                    <w:right w:val="none" w:sz="0" w:space="0" w:color="auto"/>
                  </w:divBdr>
                </w:div>
                <w:div w:id="1033845882">
                  <w:marLeft w:val="0"/>
                  <w:marRight w:val="0"/>
                  <w:marTop w:val="0"/>
                  <w:marBottom w:val="0"/>
                  <w:divBdr>
                    <w:top w:val="none" w:sz="0" w:space="0" w:color="auto"/>
                    <w:left w:val="none" w:sz="0" w:space="0" w:color="auto"/>
                    <w:bottom w:val="none" w:sz="0" w:space="0" w:color="auto"/>
                    <w:right w:val="none" w:sz="0" w:space="0" w:color="auto"/>
                  </w:divBdr>
                </w:div>
                <w:div w:id="1033845883">
                  <w:marLeft w:val="0"/>
                  <w:marRight w:val="0"/>
                  <w:marTop w:val="0"/>
                  <w:marBottom w:val="0"/>
                  <w:divBdr>
                    <w:top w:val="none" w:sz="0" w:space="0" w:color="auto"/>
                    <w:left w:val="none" w:sz="0" w:space="0" w:color="auto"/>
                    <w:bottom w:val="none" w:sz="0" w:space="0" w:color="auto"/>
                    <w:right w:val="none" w:sz="0" w:space="0" w:color="auto"/>
                  </w:divBdr>
                </w:div>
                <w:div w:id="1033845886">
                  <w:marLeft w:val="0"/>
                  <w:marRight w:val="0"/>
                  <w:marTop w:val="0"/>
                  <w:marBottom w:val="0"/>
                  <w:divBdr>
                    <w:top w:val="none" w:sz="0" w:space="0" w:color="auto"/>
                    <w:left w:val="none" w:sz="0" w:space="0" w:color="auto"/>
                    <w:bottom w:val="none" w:sz="0" w:space="0" w:color="auto"/>
                    <w:right w:val="none" w:sz="0" w:space="0" w:color="auto"/>
                  </w:divBdr>
                </w:div>
                <w:div w:id="1033845887">
                  <w:marLeft w:val="0"/>
                  <w:marRight w:val="0"/>
                  <w:marTop w:val="0"/>
                  <w:marBottom w:val="0"/>
                  <w:divBdr>
                    <w:top w:val="none" w:sz="0" w:space="0" w:color="auto"/>
                    <w:left w:val="none" w:sz="0" w:space="0" w:color="auto"/>
                    <w:bottom w:val="none" w:sz="0" w:space="0" w:color="auto"/>
                    <w:right w:val="none" w:sz="0" w:space="0" w:color="auto"/>
                  </w:divBdr>
                </w:div>
                <w:div w:id="1033845888">
                  <w:marLeft w:val="0"/>
                  <w:marRight w:val="0"/>
                  <w:marTop w:val="0"/>
                  <w:marBottom w:val="0"/>
                  <w:divBdr>
                    <w:top w:val="none" w:sz="0" w:space="0" w:color="auto"/>
                    <w:left w:val="none" w:sz="0" w:space="0" w:color="auto"/>
                    <w:bottom w:val="none" w:sz="0" w:space="0" w:color="auto"/>
                    <w:right w:val="none" w:sz="0" w:space="0" w:color="auto"/>
                  </w:divBdr>
                </w:div>
                <w:div w:id="1033845890">
                  <w:marLeft w:val="0"/>
                  <w:marRight w:val="0"/>
                  <w:marTop w:val="0"/>
                  <w:marBottom w:val="0"/>
                  <w:divBdr>
                    <w:top w:val="none" w:sz="0" w:space="0" w:color="auto"/>
                    <w:left w:val="none" w:sz="0" w:space="0" w:color="auto"/>
                    <w:bottom w:val="none" w:sz="0" w:space="0" w:color="auto"/>
                    <w:right w:val="none" w:sz="0" w:space="0" w:color="auto"/>
                  </w:divBdr>
                </w:div>
                <w:div w:id="1033845891">
                  <w:marLeft w:val="0"/>
                  <w:marRight w:val="0"/>
                  <w:marTop w:val="0"/>
                  <w:marBottom w:val="0"/>
                  <w:divBdr>
                    <w:top w:val="none" w:sz="0" w:space="0" w:color="auto"/>
                    <w:left w:val="none" w:sz="0" w:space="0" w:color="auto"/>
                    <w:bottom w:val="none" w:sz="0" w:space="0" w:color="auto"/>
                    <w:right w:val="none" w:sz="0" w:space="0" w:color="auto"/>
                  </w:divBdr>
                </w:div>
                <w:div w:id="1033845895">
                  <w:marLeft w:val="0"/>
                  <w:marRight w:val="0"/>
                  <w:marTop w:val="0"/>
                  <w:marBottom w:val="0"/>
                  <w:divBdr>
                    <w:top w:val="none" w:sz="0" w:space="0" w:color="auto"/>
                    <w:left w:val="none" w:sz="0" w:space="0" w:color="auto"/>
                    <w:bottom w:val="none" w:sz="0" w:space="0" w:color="auto"/>
                    <w:right w:val="none" w:sz="0" w:space="0" w:color="auto"/>
                  </w:divBdr>
                </w:div>
                <w:div w:id="1033845902">
                  <w:marLeft w:val="0"/>
                  <w:marRight w:val="0"/>
                  <w:marTop w:val="0"/>
                  <w:marBottom w:val="0"/>
                  <w:divBdr>
                    <w:top w:val="none" w:sz="0" w:space="0" w:color="auto"/>
                    <w:left w:val="none" w:sz="0" w:space="0" w:color="auto"/>
                    <w:bottom w:val="none" w:sz="0" w:space="0" w:color="auto"/>
                    <w:right w:val="none" w:sz="0" w:space="0" w:color="auto"/>
                  </w:divBdr>
                </w:div>
                <w:div w:id="1033845906">
                  <w:marLeft w:val="0"/>
                  <w:marRight w:val="0"/>
                  <w:marTop w:val="0"/>
                  <w:marBottom w:val="0"/>
                  <w:divBdr>
                    <w:top w:val="none" w:sz="0" w:space="0" w:color="auto"/>
                    <w:left w:val="none" w:sz="0" w:space="0" w:color="auto"/>
                    <w:bottom w:val="none" w:sz="0" w:space="0" w:color="auto"/>
                    <w:right w:val="none" w:sz="0" w:space="0" w:color="auto"/>
                  </w:divBdr>
                </w:div>
                <w:div w:id="1033845907">
                  <w:marLeft w:val="0"/>
                  <w:marRight w:val="0"/>
                  <w:marTop w:val="0"/>
                  <w:marBottom w:val="0"/>
                  <w:divBdr>
                    <w:top w:val="none" w:sz="0" w:space="0" w:color="auto"/>
                    <w:left w:val="none" w:sz="0" w:space="0" w:color="auto"/>
                    <w:bottom w:val="none" w:sz="0" w:space="0" w:color="auto"/>
                    <w:right w:val="none" w:sz="0" w:space="0" w:color="auto"/>
                  </w:divBdr>
                </w:div>
                <w:div w:id="1033845908">
                  <w:marLeft w:val="0"/>
                  <w:marRight w:val="0"/>
                  <w:marTop w:val="0"/>
                  <w:marBottom w:val="0"/>
                  <w:divBdr>
                    <w:top w:val="none" w:sz="0" w:space="0" w:color="auto"/>
                    <w:left w:val="none" w:sz="0" w:space="0" w:color="auto"/>
                    <w:bottom w:val="none" w:sz="0" w:space="0" w:color="auto"/>
                    <w:right w:val="none" w:sz="0" w:space="0" w:color="auto"/>
                  </w:divBdr>
                </w:div>
                <w:div w:id="1033845909">
                  <w:marLeft w:val="0"/>
                  <w:marRight w:val="0"/>
                  <w:marTop w:val="0"/>
                  <w:marBottom w:val="0"/>
                  <w:divBdr>
                    <w:top w:val="none" w:sz="0" w:space="0" w:color="auto"/>
                    <w:left w:val="none" w:sz="0" w:space="0" w:color="auto"/>
                    <w:bottom w:val="none" w:sz="0" w:space="0" w:color="auto"/>
                    <w:right w:val="none" w:sz="0" w:space="0" w:color="auto"/>
                  </w:divBdr>
                </w:div>
                <w:div w:id="1033845912">
                  <w:marLeft w:val="0"/>
                  <w:marRight w:val="0"/>
                  <w:marTop w:val="0"/>
                  <w:marBottom w:val="0"/>
                  <w:divBdr>
                    <w:top w:val="none" w:sz="0" w:space="0" w:color="auto"/>
                    <w:left w:val="none" w:sz="0" w:space="0" w:color="auto"/>
                    <w:bottom w:val="none" w:sz="0" w:space="0" w:color="auto"/>
                    <w:right w:val="none" w:sz="0" w:space="0" w:color="auto"/>
                  </w:divBdr>
                </w:div>
                <w:div w:id="1033845913">
                  <w:marLeft w:val="0"/>
                  <w:marRight w:val="0"/>
                  <w:marTop w:val="0"/>
                  <w:marBottom w:val="0"/>
                  <w:divBdr>
                    <w:top w:val="none" w:sz="0" w:space="0" w:color="auto"/>
                    <w:left w:val="none" w:sz="0" w:space="0" w:color="auto"/>
                    <w:bottom w:val="none" w:sz="0" w:space="0" w:color="auto"/>
                    <w:right w:val="none" w:sz="0" w:space="0" w:color="auto"/>
                  </w:divBdr>
                </w:div>
                <w:div w:id="1033845914">
                  <w:marLeft w:val="0"/>
                  <w:marRight w:val="0"/>
                  <w:marTop w:val="0"/>
                  <w:marBottom w:val="0"/>
                  <w:divBdr>
                    <w:top w:val="none" w:sz="0" w:space="0" w:color="auto"/>
                    <w:left w:val="none" w:sz="0" w:space="0" w:color="auto"/>
                    <w:bottom w:val="none" w:sz="0" w:space="0" w:color="auto"/>
                    <w:right w:val="none" w:sz="0" w:space="0" w:color="auto"/>
                  </w:divBdr>
                </w:div>
                <w:div w:id="1033845918">
                  <w:marLeft w:val="0"/>
                  <w:marRight w:val="0"/>
                  <w:marTop w:val="0"/>
                  <w:marBottom w:val="0"/>
                  <w:divBdr>
                    <w:top w:val="none" w:sz="0" w:space="0" w:color="auto"/>
                    <w:left w:val="none" w:sz="0" w:space="0" w:color="auto"/>
                    <w:bottom w:val="none" w:sz="0" w:space="0" w:color="auto"/>
                    <w:right w:val="none" w:sz="0" w:space="0" w:color="auto"/>
                  </w:divBdr>
                </w:div>
                <w:div w:id="1033845920">
                  <w:marLeft w:val="0"/>
                  <w:marRight w:val="0"/>
                  <w:marTop w:val="0"/>
                  <w:marBottom w:val="0"/>
                  <w:divBdr>
                    <w:top w:val="none" w:sz="0" w:space="0" w:color="auto"/>
                    <w:left w:val="none" w:sz="0" w:space="0" w:color="auto"/>
                    <w:bottom w:val="none" w:sz="0" w:space="0" w:color="auto"/>
                    <w:right w:val="none" w:sz="0" w:space="0" w:color="auto"/>
                  </w:divBdr>
                </w:div>
                <w:div w:id="1033845921">
                  <w:marLeft w:val="0"/>
                  <w:marRight w:val="0"/>
                  <w:marTop w:val="0"/>
                  <w:marBottom w:val="0"/>
                  <w:divBdr>
                    <w:top w:val="none" w:sz="0" w:space="0" w:color="auto"/>
                    <w:left w:val="none" w:sz="0" w:space="0" w:color="auto"/>
                    <w:bottom w:val="none" w:sz="0" w:space="0" w:color="auto"/>
                    <w:right w:val="none" w:sz="0" w:space="0" w:color="auto"/>
                  </w:divBdr>
                </w:div>
                <w:div w:id="1033845924">
                  <w:marLeft w:val="0"/>
                  <w:marRight w:val="0"/>
                  <w:marTop w:val="0"/>
                  <w:marBottom w:val="0"/>
                  <w:divBdr>
                    <w:top w:val="none" w:sz="0" w:space="0" w:color="auto"/>
                    <w:left w:val="none" w:sz="0" w:space="0" w:color="auto"/>
                    <w:bottom w:val="none" w:sz="0" w:space="0" w:color="auto"/>
                    <w:right w:val="none" w:sz="0" w:space="0" w:color="auto"/>
                  </w:divBdr>
                </w:div>
                <w:div w:id="1033845925">
                  <w:marLeft w:val="0"/>
                  <w:marRight w:val="0"/>
                  <w:marTop w:val="0"/>
                  <w:marBottom w:val="0"/>
                  <w:divBdr>
                    <w:top w:val="none" w:sz="0" w:space="0" w:color="auto"/>
                    <w:left w:val="none" w:sz="0" w:space="0" w:color="auto"/>
                    <w:bottom w:val="none" w:sz="0" w:space="0" w:color="auto"/>
                    <w:right w:val="none" w:sz="0" w:space="0" w:color="auto"/>
                  </w:divBdr>
                </w:div>
                <w:div w:id="1033845926">
                  <w:marLeft w:val="0"/>
                  <w:marRight w:val="0"/>
                  <w:marTop w:val="0"/>
                  <w:marBottom w:val="0"/>
                  <w:divBdr>
                    <w:top w:val="none" w:sz="0" w:space="0" w:color="auto"/>
                    <w:left w:val="none" w:sz="0" w:space="0" w:color="auto"/>
                    <w:bottom w:val="none" w:sz="0" w:space="0" w:color="auto"/>
                    <w:right w:val="none" w:sz="0" w:space="0" w:color="auto"/>
                  </w:divBdr>
                </w:div>
                <w:div w:id="1033845928">
                  <w:marLeft w:val="0"/>
                  <w:marRight w:val="0"/>
                  <w:marTop w:val="0"/>
                  <w:marBottom w:val="0"/>
                  <w:divBdr>
                    <w:top w:val="none" w:sz="0" w:space="0" w:color="auto"/>
                    <w:left w:val="none" w:sz="0" w:space="0" w:color="auto"/>
                    <w:bottom w:val="none" w:sz="0" w:space="0" w:color="auto"/>
                    <w:right w:val="none" w:sz="0" w:space="0" w:color="auto"/>
                  </w:divBdr>
                </w:div>
                <w:div w:id="1033845932">
                  <w:marLeft w:val="0"/>
                  <w:marRight w:val="0"/>
                  <w:marTop w:val="0"/>
                  <w:marBottom w:val="0"/>
                  <w:divBdr>
                    <w:top w:val="none" w:sz="0" w:space="0" w:color="auto"/>
                    <w:left w:val="none" w:sz="0" w:space="0" w:color="auto"/>
                    <w:bottom w:val="none" w:sz="0" w:space="0" w:color="auto"/>
                    <w:right w:val="none" w:sz="0" w:space="0" w:color="auto"/>
                  </w:divBdr>
                </w:div>
                <w:div w:id="1033845934">
                  <w:marLeft w:val="0"/>
                  <w:marRight w:val="0"/>
                  <w:marTop w:val="0"/>
                  <w:marBottom w:val="0"/>
                  <w:divBdr>
                    <w:top w:val="none" w:sz="0" w:space="0" w:color="auto"/>
                    <w:left w:val="none" w:sz="0" w:space="0" w:color="auto"/>
                    <w:bottom w:val="none" w:sz="0" w:space="0" w:color="auto"/>
                    <w:right w:val="none" w:sz="0" w:space="0" w:color="auto"/>
                  </w:divBdr>
                </w:div>
                <w:div w:id="1033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0833" TargetMode="External"/><Relationship Id="rId18" Type="http://schemas.openxmlformats.org/officeDocument/2006/relationships/hyperlink" Target="http://docs.cntd.ru/document/902223988" TargetMode="External"/><Relationship Id="rId26" Type="http://schemas.openxmlformats.org/officeDocument/2006/relationships/hyperlink" Target="http://docs.cntd.ru/document/902156137" TargetMode="External"/><Relationship Id="rId39" Type="http://schemas.openxmlformats.org/officeDocument/2006/relationships/hyperlink" Target="http://docs.cntd.ru/document/420243009" TargetMode="External"/><Relationship Id="rId3" Type="http://schemas.microsoft.com/office/2007/relationships/stylesWithEffects" Target="stylesWithEffects.xml"/><Relationship Id="rId21" Type="http://schemas.openxmlformats.org/officeDocument/2006/relationships/hyperlink" Target="http://docs.cntd.ru/document/902135756" TargetMode="External"/><Relationship Id="rId34" Type="http://schemas.openxmlformats.org/officeDocument/2006/relationships/hyperlink" Target="http://docs.cntd.ru/document/902156137" TargetMode="External"/><Relationship Id="rId42" Type="http://schemas.openxmlformats.org/officeDocument/2006/relationships/hyperlink" Target="http://docs.cntd.ru/document/901807667" TargetMode="External"/><Relationship Id="rId47" Type="http://schemas.openxmlformats.org/officeDocument/2006/relationships/theme" Target="theme/theme1.xml"/><Relationship Id="rId7" Type="http://schemas.openxmlformats.org/officeDocument/2006/relationships/hyperlink" Target="http://docs.cntd.ru/document/9004937" TargetMode="External"/><Relationship Id="rId12" Type="http://schemas.openxmlformats.org/officeDocument/2006/relationships/hyperlink" Target="http://docs.cntd.ru/document/9003403"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420311007" TargetMode="External"/><Relationship Id="rId38" Type="http://schemas.openxmlformats.org/officeDocument/2006/relationships/hyperlink" Target="http://docs.cntd.ru/document/90213575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78846" TargetMode="External"/><Relationship Id="rId20" Type="http://schemas.openxmlformats.org/officeDocument/2006/relationships/hyperlink" Target="http://docs.cntd.ru/document/902135756" TargetMode="External"/><Relationship Id="rId29" Type="http://schemas.openxmlformats.org/officeDocument/2006/relationships/hyperlink" Target="http://&#1089;&#1088;&#1077;&#1090;&#1077;&#1085;&#1089;&#1082;.&#1079;&#1072;&#1073;&#1072;&#1081;&#1082;&#1072;&#1083;&#1100;&#1089;&#1082;&#1080;&#1081;&#1082;&#1088;&#1072;&#1081;.&#1088;&#1092;/" TargetMode="External"/><Relationship Id="rId41"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1089;&#1088;&#1077;&#1090;&#1077;&#1085;&#1089;&#1082;,&#1079;&#1072;&#1073;&#1072;&#1081;&#1082;&#1072;&#1083;&#1100;&#1089;&#1082;&#1080;&#1081;" TargetMode="External"/><Relationship Id="rId11" Type="http://schemas.openxmlformats.org/officeDocument/2006/relationships/hyperlink" Target="http://docs.cntd.ru/document/901807667"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95131234"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902156137" TargetMode="External"/><Relationship Id="rId45"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420269622"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420271952" TargetMode="External"/><Relationship Id="rId44" Type="http://schemas.openxmlformats.org/officeDocument/2006/relationships/hyperlink" Target="http://docs.cntd.ru/document/420391737"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56137" TargetMode="External"/><Relationship Id="rId30" Type="http://schemas.openxmlformats.org/officeDocument/2006/relationships/hyperlink" Target="http://docs.cntd.ru/document/420271952" TargetMode="External"/><Relationship Id="rId35" Type="http://schemas.openxmlformats.org/officeDocument/2006/relationships/hyperlink" Target="http://docs.cntd.ru/document/420269622" TargetMode="External"/><Relationship Id="rId43" Type="http://schemas.openxmlformats.org/officeDocument/2006/relationships/hyperlink" Target="http://docs.cntd.ru/document/420391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14068</Words>
  <Characters>80193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Zemelnyi3</dc:creator>
  <cp:lastModifiedBy>Zemelnyi3</cp:lastModifiedBy>
  <cp:revision>2</cp:revision>
  <cp:lastPrinted>2020-03-03T03:29:00Z</cp:lastPrinted>
  <dcterms:created xsi:type="dcterms:W3CDTF">2020-06-30T07:00:00Z</dcterms:created>
  <dcterms:modified xsi:type="dcterms:W3CDTF">2020-06-30T07:00:00Z</dcterms:modified>
</cp:coreProperties>
</file>